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6D" w:rsidRDefault="00E24715" w:rsidP="0095656D">
      <w:pPr>
        <w:spacing w:line="240" w:lineRule="exac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0563C3EC" wp14:editId="5F5FFA0B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085284" wp14:editId="5A522F40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284927" w:rsidP="00536A81">
                            <w:pPr>
                              <w:jc w:val="center"/>
                            </w:pPr>
                            <w:r>
                              <w:t>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284927" w:rsidP="00536A81">
                      <w:pPr>
                        <w:jc w:val="center"/>
                      </w:pPr>
                      <w:r>
                        <w:t>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EB84EB" wp14:editId="6F56E43D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787DF4" w:rsidP="00C06726">
                            <w:pPr>
                              <w:jc w:val="center"/>
                            </w:pPr>
                            <w:r>
                              <w:t>28.12.2022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787DF4" w:rsidP="00C06726">
                      <w:pPr>
                        <w:jc w:val="center"/>
                      </w:pPr>
                      <w:r>
                        <w:t>28.12.2022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59F5" w:rsidRPr="005A59F5">
        <w:rPr>
          <w:b/>
        </w:rPr>
        <w:t xml:space="preserve"> </w:t>
      </w:r>
      <w:r w:rsidR="0095656D" w:rsidRPr="0095656D">
        <w:rPr>
          <w:b/>
        </w:rPr>
        <w:t xml:space="preserve">О ликвидации Контрольно-счетной </w:t>
      </w:r>
    </w:p>
    <w:p w:rsidR="0095656D" w:rsidRDefault="0095656D" w:rsidP="0095656D">
      <w:pPr>
        <w:spacing w:line="240" w:lineRule="exact"/>
        <w:rPr>
          <w:b/>
        </w:rPr>
      </w:pPr>
      <w:r w:rsidRPr="0095656D">
        <w:rPr>
          <w:b/>
        </w:rPr>
        <w:t xml:space="preserve">палаты </w:t>
      </w:r>
      <w:proofErr w:type="gramStart"/>
      <w:r w:rsidRPr="0095656D">
        <w:rPr>
          <w:b/>
        </w:rPr>
        <w:t>Пермского</w:t>
      </w:r>
      <w:proofErr w:type="gramEnd"/>
      <w:r w:rsidRPr="0095656D">
        <w:rPr>
          <w:b/>
        </w:rPr>
        <w:t xml:space="preserve"> муниципального</w:t>
      </w:r>
    </w:p>
    <w:p w:rsidR="00AF7C24" w:rsidRPr="005A59F5" w:rsidRDefault="0095656D" w:rsidP="0095656D">
      <w:pPr>
        <w:spacing w:after="480" w:line="240" w:lineRule="exact"/>
        <w:rPr>
          <w:rFonts w:eastAsia="Calibri"/>
          <w:b/>
          <w:bCs/>
          <w:szCs w:val="28"/>
          <w:lang w:eastAsia="en-US"/>
        </w:rPr>
      </w:pPr>
      <w:r w:rsidRPr="0095656D">
        <w:rPr>
          <w:b/>
        </w:rPr>
        <w:t>района как юридического лица</w:t>
      </w:r>
      <w:r w:rsidR="005A59F5" w:rsidRPr="005A59F5">
        <w:rPr>
          <w:b/>
        </w:rPr>
        <w:t xml:space="preserve">                                                     </w:t>
      </w:r>
      <w:r>
        <w:rPr>
          <w:b/>
        </w:rPr>
        <w:t xml:space="preserve">       </w:t>
      </w:r>
      <w:r w:rsidR="005A59F5" w:rsidRPr="005A59F5">
        <w:rPr>
          <w:b/>
        </w:rPr>
        <w:t xml:space="preserve">                                                     </w:t>
      </w:r>
      <w:r>
        <w:rPr>
          <w:b/>
        </w:rPr>
        <w:t xml:space="preserve">       </w:t>
      </w:r>
    </w:p>
    <w:p w:rsidR="0095656D" w:rsidRDefault="0095656D" w:rsidP="0095656D">
      <w:pPr>
        <w:ind w:firstLine="709"/>
        <w:jc w:val="both"/>
        <w:rPr>
          <w:szCs w:val="28"/>
        </w:rPr>
      </w:pPr>
      <w:proofErr w:type="gramStart"/>
      <w:r w:rsidRPr="00D12EC2">
        <w:rPr>
          <w:szCs w:val="28"/>
        </w:rPr>
        <w:t xml:space="preserve">На основании статьи 41 Федерального закона от </w:t>
      </w:r>
      <w:r>
        <w:rPr>
          <w:szCs w:val="28"/>
        </w:rPr>
        <w:t>0</w:t>
      </w:r>
      <w:r w:rsidRPr="00D12EC2">
        <w:rPr>
          <w:szCs w:val="28"/>
        </w:rPr>
        <w:t>6 октября 2003 № 131-ФЗ «Об общих принципах организации местного самоуправления в Российской Федерации», статей 61 – 64 Гражданского кодекса Российской Федерации,</w:t>
      </w:r>
      <w:r w:rsidRPr="00781543">
        <w:t xml:space="preserve"> </w:t>
      </w:r>
      <w:r>
        <w:t>частей 4, 5 статьи 4 З</w:t>
      </w:r>
      <w:r w:rsidRPr="00781543">
        <w:rPr>
          <w:szCs w:val="28"/>
        </w:rPr>
        <w:t>акон</w:t>
      </w:r>
      <w:r>
        <w:rPr>
          <w:szCs w:val="28"/>
        </w:rPr>
        <w:t>а</w:t>
      </w:r>
      <w:r w:rsidRPr="00781543">
        <w:rPr>
          <w:szCs w:val="28"/>
        </w:rPr>
        <w:t xml:space="preserve"> Пермского края от 29</w:t>
      </w:r>
      <w:r>
        <w:rPr>
          <w:szCs w:val="28"/>
        </w:rPr>
        <w:t xml:space="preserve"> апреля </w:t>
      </w:r>
      <w:r w:rsidRPr="00781543">
        <w:rPr>
          <w:szCs w:val="28"/>
        </w:rPr>
        <w:t xml:space="preserve">2022 </w:t>
      </w:r>
      <w:r>
        <w:rPr>
          <w:szCs w:val="28"/>
        </w:rPr>
        <w:t>№</w:t>
      </w:r>
      <w:r w:rsidRPr="00781543">
        <w:rPr>
          <w:szCs w:val="28"/>
        </w:rPr>
        <w:t xml:space="preserve"> 75-ПК </w:t>
      </w:r>
      <w:r>
        <w:rPr>
          <w:szCs w:val="28"/>
        </w:rPr>
        <w:t>«</w:t>
      </w:r>
      <w:r w:rsidRPr="00781543">
        <w:rPr>
          <w:szCs w:val="28"/>
        </w:rPr>
        <w:t>Об образовании нового муниципального образования Пермский муниципальный округ Пермского края</w:t>
      </w:r>
      <w:r>
        <w:rPr>
          <w:szCs w:val="28"/>
        </w:rPr>
        <w:t>», в связи с прекращением полномочий Контрольно-счетной палаты Пермского муниципального района,</w:t>
      </w:r>
      <w:r w:rsidRPr="00D12EC2">
        <w:rPr>
          <w:szCs w:val="28"/>
        </w:rPr>
        <w:t xml:space="preserve"> </w:t>
      </w:r>
      <w:proofErr w:type="gramEnd"/>
    </w:p>
    <w:p w:rsidR="0095656D" w:rsidRPr="00424231" w:rsidRDefault="0095656D" w:rsidP="0095656D">
      <w:pPr>
        <w:ind w:firstLine="709"/>
        <w:jc w:val="both"/>
        <w:rPr>
          <w:szCs w:val="28"/>
        </w:rPr>
      </w:pPr>
      <w:r w:rsidRPr="00D12EC2">
        <w:rPr>
          <w:szCs w:val="28"/>
        </w:rPr>
        <w:t xml:space="preserve">Дума </w:t>
      </w:r>
      <w:r>
        <w:rPr>
          <w:szCs w:val="28"/>
        </w:rPr>
        <w:t>Пермского</w:t>
      </w:r>
      <w:r w:rsidRPr="00D12EC2">
        <w:rPr>
          <w:szCs w:val="28"/>
        </w:rPr>
        <w:t xml:space="preserve"> муниципального округа</w:t>
      </w:r>
      <w:r>
        <w:rPr>
          <w:szCs w:val="28"/>
        </w:rPr>
        <w:t xml:space="preserve"> Пермского края </w:t>
      </w:r>
      <w:r w:rsidRPr="00424231">
        <w:rPr>
          <w:szCs w:val="28"/>
        </w:rPr>
        <w:t>РЕШАЕТ:</w:t>
      </w:r>
    </w:p>
    <w:p w:rsidR="0095656D" w:rsidRPr="00781543" w:rsidRDefault="0095656D" w:rsidP="0095656D">
      <w:pPr>
        <w:pStyle w:val="af1"/>
        <w:widowControl w:val="0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781543">
        <w:rPr>
          <w:szCs w:val="28"/>
        </w:rPr>
        <w:t xml:space="preserve">Ликвидировать </w:t>
      </w:r>
      <w:r w:rsidRPr="00781543">
        <w:rPr>
          <w:rFonts w:cs="Calibri"/>
          <w:szCs w:val="28"/>
        </w:rPr>
        <w:t>Контрольно-счетную палату Пермского муниципального района</w:t>
      </w:r>
      <w:r>
        <w:rPr>
          <w:rFonts w:cs="Calibri"/>
          <w:szCs w:val="28"/>
        </w:rPr>
        <w:t xml:space="preserve">, </w:t>
      </w:r>
      <w:r w:rsidRPr="00781543">
        <w:rPr>
          <w:szCs w:val="28"/>
        </w:rPr>
        <w:t xml:space="preserve">ИНН </w:t>
      </w:r>
      <w:r w:rsidRPr="00781543">
        <w:rPr>
          <w:rFonts w:cs="Calibri"/>
          <w:szCs w:val="28"/>
        </w:rPr>
        <w:t>59</w:t>
      </w:r>
      <w:r>
        <w:rPr>
          <w:rFonts w:cs="Calibri"/>
          <w:szCs w:val="28"/>
        </w:rPr>
        <w:t>48028743</w:t>
      </w:r>
      <w:r w:rsidRPr="00781543">
        <w:rPr>
          <w:szCs w:val="28"/>
        </w:rPr>
        <w:t>, адрес</w:t>
      </w:r>
      <w:r>
        <w:rPr>
          <w:szCs w:val="28"/>
        </w:rPr>
        <w:t xml:space="preserve">: Российская Федерация, </w:t>
      </w:r>
      <w:r w:rsidRPr="00781543">
        <w:rPr>
          <w:szCs w:val="28"/>
        </w:rPr>
        <w:t xml:space="preserve">Пермский край, </w:t>
      </w:r>
      <w:r>
        <w:rPr>
          <w:szCs w:val="28"/>
        </w:rPr>
        <w:t>Пермский район, д. Кондратово</w:t>
      </w:r>
      <w:r w:rsidRPr="00781543">
        <w:rPr>
          <w:szCs w:val="28"/>
        </w:rPr>
        <w:t xml:space="preserve">, ул. </w:t>
      </w:r>
      <w:r>
        <w:rPr>
          <w:szCs w:val="28"/>
        </w:rPr>
        <w:t>Камская</w:t>
      </w:r>
      <w:r w:rsidRPr="00781543">
        <w:rPr>
          <w:szCs w:val="28"/>
        </w:rPr>
        <w:t xml:space="preserve">, </w:t>
      </w:r>
      <w:r>
        <w:rPr>
          <w:szCs w:val="28"/>
        </w:rPr>
        <w:t xml:space="preserve">1А, </w:t>
      </w:r>
      <w:r w:rsidRPr="00781543">
        <w:rPr>
          <w:szCs w:val="28"/>
        </w:rPr>
        <w:t>61</w:t>
      </w:r>
      <w:r>
        <w:rPr>
          <w:szCs w:val="28"/>
        </w:rPr>
        <w:t>4506</w:t>
      </w:r>
      <w:r w:rsidRPr="00781543">
        <w:rPr>
          <w:szCs w:val="28"/>
        </w:rPr>
        <w:t>.</w:t>
      </w:r>
    </w:p>
    <w:p w:rsidR="0095656D" w:rsidRPr="00D12EC2" w:rsidRDefault="0095656D" w:rsidP="0095656D">
      <w:pPr>
        <w:widowControl w:val="0"/>
        <w:ind w:firstLine="709"/>
        <w:jc w:val="both"/>
        <w:rPr>
          <w:szCs w:val="28"/>
        </w:rPr>
      </w:pPr>
      <w:r w:rsidRPr="00D12EC2">
        <w:rPr>
          <w:szCs w:val="28"/>
        </w:rPr>
        <w:t>2. Утвердить прилагаемые:</w:t>
      </w:r>
    </w:p>
    <w:p w:rsidR="0095656D" w:rsidRPr="00D12EC2" w:rsidRDefault="0095656D" w:rsidP="0095656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D12EC2">
        <w:rPr>
          <w:szCs w:val="28"/>
        </w:rPr>
        <w:t xml:space="preserve">.1. Положение о ликвидационной комиссии </w:t>
      </w:r>
      <w:r>
        <w:rPr>
          <w:szCs w:val="28"/>
        </w:rPr>
        <w:t>К</w:t>
      </w:r>
      <w:r w:rsidRPr="00D12EC2">
        <w:rPr>
          <w:rFonts w:cs="Arial"/>
          <w:szCs w:val="28"/>
        </w:rPr>
        <w:t>онтрольно-счетно</w:t>
      </w:r>
      <w:r>
        <w:rPr>
          <w:rFonts w:cs="Arial"/>
          <w:szCs w:val="28"/>
        </w:rPr>
        <w:t>й</w:t>
      </w:r>
      <w:r w:rsidRPr="00D12EC2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палаты Пермского муниципального района согласно приложению 1 к настоящему решению</w:t>
      </w:r>
      <w:r w:rsidRPr="00D12EC2">
        <w:rPr>
          <w:szCs w:val="28"/>
        </w:rPr>
        <w:t>;</w:t>
      </w:r>
    </w:p>
    <w:p w:rsidR="0095656D" w:rsidRPr="00D12EC2" w:rsidRDefault="0095656D" w:rsidP="0095656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D12EC2">
        <w:rPr>
          <w:szCs w:val="28"/>
        </w:rPr>
        <w:t xml:space="preserve">.2. План </w:t>
      </w:r>
      <w:r>
        <w:rPr>
          <w:szCs w:val="28"/>
        </w:rPr>
        <w:t xml:space="preserve">ликвидационных </w:t>
      </w:r>
      <w:r w:rsidRPr="00D12EC2">
        <w:rPr>
          <w:szCs w:val="28"/>
        </w:rPr>
        <w:t xml:space="preserve">мероприятий </w:t>
      </w:r>
      <w:r>
        <w:rPr>
          <w:szCs w:val="28"/>
        </w:rPr>
        <w:t>К</w:t>
      </w:r>
      <w:r w:rsidRPr="00D12EC2">
        <w:rPr>
          <w:rFonts w:cs="Arial"/>
          <w:szCs w:val="28"/>
        </w:rPr>
        <w:t>онтрольно-счетн</w:t>
      </w:r>
      <w:r>
        <w:rPr>
          <w:rFonts w:cs="Arial"/>
          <w:szCs w:val="28"/>
        </w:rPr>
        <w:t>ой палаты Пермского муниципального района согласно приложению 2 к настоящему решению</w:t>
      </w:r>
      <w:r w:rsidRPr="00D12EC2">
        <w:rPr>
          <w:szCs w:val="28"/>
        </w:rPr>
        <w:t>;</w:t>
      </w:r>
    </w:p>
    <w:p w:rsidR="0095656D" w:rsidRPr="00D12EC2" w:rsidRDefault="0095656D" w:rsidP="0095656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D12EC2">
        <w:rPr>
          <w:szCs w:val="28"/>
        </w:rPr>
        <w:t>.3. Состав ликвидационн</w:t>
      </w:r>
      <w:r>
        <w:rPr>
          <w:szCs w:val="28"/>
        </w:rPr>
        <w:t>ой</w:t>
      </w:r>
      <w:r w:rsidRPr="00D12EC2">
        <w:rPr>
          <w:szCs w:val="28"/>
        </w:rPr>
        <w:t xml:space="preserve"> комисси</w:t>
      </w:r>
      <w:r>
        <w:rPr>
          <w:szCs w:val="28"/>
        </w:rPr>
        <w:t>и</w:t>
      </w:r>
      <w:r w:rsidRPr="00D12EC2">
        <w:rPr>
          <w:szCs w:val="28"/>
        </w:rPr>
        <w:t xml:space="preserve"> </w:t>
      </w:r>
      <w:r>
        <w:rPr>
          <w:szCs w:val="28"/>
        </w:rPr>
        <w:t>Контрольно-счетной палаты Пермского муниципального района согласно приложению 3 к настоящему решению</w:t>
      </w:r>
      <w:r w:rsidRPr="00D12EC2">
        <w:rPr>
          <w:szCs w:val="28"/>
        </w:rPr>
        <w:t>.</w:t>
      </w:r>
    </w:p>
    <w:p w:rsidR="0095656D" w:rsidRPr="00D12EC2" w:rsidRDefault="0095656D" w:rsidP="0095656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12EC2">
        <w:rPr>
          <w:szCs w:val="28"/>
        </w:rPr>
        <w:t>. </w:t>
      </w:r>
      <w:r>
        <w:rPr>
          <w:szCs w:val="28"/>
        </w:rPr>
        <w:t>Председателю л</w:t>
      </w:r>
      <w:r w:rsidRPr="00D12EC2">
        <w:rPr>
          <w:szCs w:val="28"/>
        </w:rPr>
        <w:t>иквидационн</w:t>
      </w:r>
      <w:r>
        <w:rPr>
          <w:szCs w:val="28"/>
        </w:rPr>
        <w:t>ой</w:t>
      </w:r>
      <w:r w:rsidRPr="00D12EC2">
        <w:rPr>
          <w:szCs w:val="28"/>
        </w:rPr>
        <w:t xml:space="preserve"> комисси</w:t>
      </w:r>
      <w:r>
        <w:rPr>
          <w:szCs w:val="28"/>
        </w:rPr>
        <w:t>и</w:t>
      </w:r>
      <w:r w:rsidRPr="00D12EC2">
        <w:rPr>
          <w:szCs w:val="28"/>
        </w:rPr>
        <w:t xml:space="preserve"> осуществить в соответствии с законодательством Российской Федерации юридические и организационные мероприятия, связанные с ликвидацией</w:t>
      </w:r>
      <w:r>
        <w:rPr>
          <w:szCs w:val="28"/>
        </w:rPr>
        <w:t xml:space="preserve"> Контрольно-счетной палаты Пермского муниципального района</w:t>
      </w:r>
      <w:r w:rsidRPr="00D12EC2">
        <w:rPr>
          <w:szCs w:val="28"/>
        </w:rPr>
        <w:t>, в порядке и сроки, установленные планом мероприятий по ликвидации.</w:t>
      </w:r>
    </w:p>
    <w:p w:rsidR="0095656D" w:rsidRDefault="0095656D" w:rsidP="0095656D">
      <w:pPr>
        <w:widowControl w:val="0"/>
        <w:tabs>
          <w:tab w:val="left" w:pos="540"/>
          <w:tab w:val="left" w:pos="720"/>
          <w:tab w:val="left" w:pos="90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D12EC2">
        <w:rPr>
          <w:szCs w:val="28"/>
        </w:rPr>
        <w:t xml:space="preserve">. </w:t>
      </w:r>
      <w:r w:rsidRPr="005C40D9">
        <w:rPr>
          <w:szCs w:val="28"/>
        </w:rPr>
        <w:t xml:space="preserve">Опубликовать (обнародовать) настоящее решение в бюллетене </w:t>
      </w:r>
      <w:r w:rsidRPr="005C40D9">
        <w:rPr>
          <w:szCs w:val="28"/>
        </w:rPr>
        <w:lastRenderedPageBreak/>
        <w:t>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Pr="00A07421">
          <w:rPr>
            <w:rStyle w:val="ab"/>
            <w:szCs w:val="28"/>
          </w:rPr>
          <w:t>www.permraion.ru</w:t>
        </w:r>
      </w:hyperlink>
      <w:r w:rsidRPr="005C40D9">
        <w:rPr>
          <w:szCs w:val="28"/>
        </w:rPr>
        <w:t>).</w:t>
      </w:r>
      <w:r>
        <w:rPr>
          <w:szCs w:val="28"/>
        </w:rPr>
        <w:t xml:space="preserve"> </w:t>
      </w:r>
    </w:p>
    <w:p w:rsidR="0095656D" w:rsidRPr="00D12EC2" w:rsidRDefault="0095656D" w:rsidP="0095656D">
      <w:pPr>
        <w:widowControl w:val="0"/>
        <w:tabs>
          <w:tab w:val="left" w:pos="540"/>
          <w:tab w:val="left" w:pos="720"/>
          <w:tab w:val="left" w:pos="90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 </w:t>
      </w:r>
      <w:r w:rsidRPr="00D12EC2">
        <w:rPr>
          <w:szCs w:val="28"/>
        </w:rPr>
        <w:t>Настоящее решение вступает в силу</w:t>
      </w:r>
      <w:r>
        <w:rPr>
          <w:szCs w:val="28"/>
        </w:rPr>
        <w:t xml:space="preserve"> со дня его подписания</w:t>
      </w:r>
      <w:r w:rsidRPr="00D12EC2">
        <w:rPr>
          <w:szCs w:val="28"/>
        </w:rPr>
        <w:t>.</w:t>
      </w:r>
    </w:p>
    <w:p w:rsidR="0095656D" w:rsidRPr="00D12EC2" w:rsidRDefault="0095656D" w:rsidP="0095656D">
      <w:pPr>
        <w:widowControl w:val="0"/>
        <w:tabs>
          <w:tab w:val="left" w:pos="540"/>
          <w:tab w:val="left" w:pos="720"/>
          <w:tab w:val="left" w:pos="90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Pr="00D12EC2">
        <w:rPr>
          <w:szCs w:val="28"/>
        </w:rPr>
        <w:t>. Контроль исполнени</w:t>
      </w:r>
      <w:r>
        <w:rPr>
          <w:szCs w:val="28"/>
        </w:rPr>
        <w:t>я</w:t>
      </w:r>
      <w:r w:rsidRPr="00D12EC2">
        <w:rPr>
          <w:szCs w:val="28"/>
        </w:rPr>
        <w:t xml:space="preserve"> </w:t>
      </w:r>
      <w:r>
        <w:rPr>
          <w:szCs w:val="28"/>
        </w:rPr>
        <w:t xml:space="preserve">настоящего </w:t>
      </w:r>
      <w:r w:rsidRPr="00D12EC2">
        <w:rPr>
          <w:szCs w:val="28"/>
        </w:rPr>
        <w:t xml:space="preserve">решения возложить на </w:t>
      </w:r>
      <w:r>
        <w:rPr>
          <w:szCs w:val="28"/>
        </w:rPr>
        <w:t xml:space="preserve">комитет </w:t>
      </w:r>
      <w:r w:rsidRPr="00D12EC2">
        <w:rPr>
          <w:szCs w:val="28"/>
        </w:rPr>
        <w:t xml:space="preserve">Думы </w:t>
      </w:r>
      <w:r>
        <w:rPr>
          <w:szCs w:val="28"/>
        </w:rPr>
        <w:t xml:space="preserve">Пермского </w:t>
      </w:r>
      <w:r w:rsidRPr="00D12EC2">
        <w:rPr>
          <w:szCs w:val="28"/>
        </w:rPr>
        <w:t>муниципального округа</w:t>
      </w:r>
      <w:r>
        <w:rPr>
          <w:szCs w:val="28"/>
        </w:rPr>
        <w:t xml:space="preserve"> по местному самоуправлению и социальной политике</w:t>
      </w:r>
      <w:r w:rsidRPr="00D12EC2">
        <w:rPr>
          <w:szCs w:val="28"/>
        </w:rPr>
        <w:t>.</w:t>
      </w:r>
    </w:p>
    <w:p w:rsidR="0095656D" w:rsidRDefault="0095656D" w:rsidP="0095656D">
      <w:pPr>
        <w:tabs>
          <w:tab w:val="left" w:pos="851"/>
        </w:tabs>
        <w:ind w:firstLine="709"/>
        <w:jc w:val="both"/>
        <w:rPr>
          <w:szCs w:val="28"/>
        </w:rPr>
      </w:pPr>
    </w:p>
    <w:p w:rsidR="0095656D" w:rsidRDefault="0095656D" w:rsidP="0095656D">
      <w:pPr>
        <w:tabs>
          <w:tab w:val="left" w:pos="0"/>
        </w:tabs>
        <w:jc w:val="both"/>
        <w:rPr>
          <w:szCs w:val="28"/>
        </w:rPr>
      </w:pPr>
    </w:p>
    <w:p w:rsidR="0095656D" w:rsidRPr="000349CD" w:rsidRDefault="0095656D" w:rsidP="0095656D">
      <w:pPr>
        <w:tabs>
          <w:tab w:val="left" w:pos="0"/>
        </w:tabs>
        <w:jc w:val="both"/>
        <w:rPr>
          <w:szCs w:val="28"/>
        </w:rPr>
      </w:pPr>
      <w:r w:rsidRPr="000349CD">
        <w:rPr>
          <w:szCs w:val="28"/>
        </w:rPr>
        <w:t xml:space="preserve">Председатель </w:t>
      </w:r>
      <w:r>
        <w:rPr>
          <w:szCs w:val="28"/>
        </w:rPr>
        <w:t>Думы</w:t>
      </w:r>
    </w:p>
    <w:p w:rsidR="0095656D" w:rsidRDefault="0095656D" w:rsidP="0095656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Пермского </w:t>
      </w:r>
      <w:r w:rsidRPr="000349CD">
        <w:rPr>
          <w:szCs w:val="28"/>
        </w:rPr>
        <w:t>муниципального о</w:t>
      </w:r>
      <w:r w:rsidR="008059D9">
        <w:rPr>
          <w:szCs w:val="28"/>
        </w:rPr>
        <w:t>круга</w:t>
      </w:r>
      <w:r>
        <w:rPr>
          <w:szCs w:val="28"/>
        </w:rPr>
        <w:tab/>
        <w:t xml:space="preserve">                          </w:t>
      </w:r>
      <w:r w:rsidR="008059D9">
        <w:rPr>
          <w:szCs w:val="28"/>
        </w:rPr>
        <w:t xml:space="preserve">                      </w:t>
      </w:r>
      <w:r>
        <w:rPr>
          <w:szCs w:val="28"/>
        </w:rPr>
        <w:t xml:space="preserve">  Д.В. Гордиенко </w:t>
      </w:r>
    </w:p>
    <w:p w:rsidR="0095656D" w:rsidRDefault="0095656D" w:rsidP="0095656D">
      <w:pPr>
        <w:tabs>
          <w:tab w:val="left" w:pos="0"/>
        </w:tabs>
        <w:jc w:val="both"/>
        <w:rPr>
          <w:szCs w:val="28"/>
        </w:rPr>
      </w:pPr>
    </w:p>
    <w:p w:rsidR="0095656D" w:rsidRDefault="0095656D" w:rsidP="0095656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Глава муниципального округа –</w:t>
      </w:r>
    </w:p>
    <w:p w:rsidR="0095656D" w:rsidRDefault="0095656D" w:rsidP="0095656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  <w:proofErr w:type="gramStart"/>
      <w:r>
        <w:rPr>
          <w:szCs w:val="28"/>
        </w:rPr>
        <w:t>Пермского</w:t>
      </w:r>
      <w:proofErr w:type="gramEnd"/>
      <w:r>
        <w:rPr>
          <w:szCs w:val="28"/>
        </w:rPr>
        <w:t xml:space="preserve"> </w:t>
      </w:r>
    </w:p>
    <w:p w:rsidR="0095656D" w:rsidRDefault="0095656D" w:rsidP="0095656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муниципального округа </w:t>
      </w:r>
      <w:r w:rsidR="008059D9">
        <w:rPr>
          <w:szCs w:val="28"/>
        </w:rPr>
        <w:t xml:space="preserve">                                                                     </w:t>
      </w:r>
      <w:r w:rsidR="008E0976">
        <w:rPr>
          <w:szCs w:val="28"/>
        </w:rPr>
        <w:t xml:space="preserve">    </w:t>
      </w:r>
      <w:r>
        <w:rPr>
          <w:szCs w:val="28"/>
        </w:rPr>
        <w:t>В.Ю. Цветов</w:t>
      </w:r>
    </w:p>
    <w:p w:rsidR="0095656D" w:rsidRDefault="0095656D" w:rsidP="0095656D">
      <w:pPr>
        <w:tabs>
          <w:tab w:val="left" w:pos="0"/>
        </w:tabs>
        <w:jc w:val="both"/>
        <w:rPr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95656D" w:rsidRDefault="0095656D" w:rsidP="0095656D">
      <w:pPr>
        <w:autoSpaceDE w:val="0"/>
        <w:autoSpaceDN w:val="0"/>
        <w:adjustRightInd w:val="0"/>
        <w:ind w:firstLine="709"/>
        <w:jc w:val="right"/>
        <w:rPr>
          <w:rFonts w:cs="Arial"/>
          <w:szCs w:val="28"/>
        </w:rPr>
      </w:pPr>
    </w:p>
    <w:p w:rsidR="00A56896" w:rsidRDefault="00A56896" w:rsidP="0095656D">
      <w:pPr>
        <w:autoSpaceDE w:val="0"/>
        <w:autoSpaceDN w:val="0"/>
        <w:adjustRightInd w:val="0"/>
        <w:ind w:right="-143" w:firstLine="6663"/>
        <w:rPr>
          <w:rFonts w:cs="Arial"/>
          <w:szCs w:val="28"/>
        </w:rPr>
      </w:pPr>
    </w:p>
    <w:p w:rsidR="00A56896" w:rsidRDefault="00A56896" w:rsidP="0095656D">
      <w:pPr>
        <w:autoSpaceDE w:val="0"/>
        <w:autoSpaceDN w:val="0"/>
        <w:adjustRightInd w:val="0"/>
        <w:ind w:right="-143" w:firstLine="6663"/>
        <w:rPr>
          <w:rFonts w:cs="Arial"/>
          <w:szCs w:val="28"/>
        </w:rPr>
      </w:pPr>
    </w:p>
    <w:p w:rsidR="00C5492F" w:rsidRDefault="0095656D" w:rsidP="00C5492F">
      <w:pPr>
        <w:autoSpaceDE w:val="0"/>
        <w:autoSpaceDN w:val="0"/>
        <w:adjustRightInd w:val="0"/>
        <w:ind w:right="-143" w:firstLine="6237"/>
        <w:rPr>
          <w:rFonts w:cs="Arial"/>
          <w:szCs w:val="28"/>
        </w:rPr>
      </w:pPr>
      <w:r>
        <w:rPr>
          <w:rFonts w:cs="Arial"/>
          <w:szCs w:val="28"/>
        </w:rPr>
        <w:lastRenderedPageBreak/>
        <w:t>Приложение 1</w:t>
      </w:r>
    </w:p>
    <w:p w:rsidR="0095656D" w:rsidRDefault="0095656D" w:rsidP="00C5492F">
      <w:pPr>
        <w:autoSpaceDE w:val="0"/>
        <w:autoSpaceDN w:val="0"/>
        <w:adjustRightInd w:val="0"/>
        <w:ind w:right="-143" w:firstLine="6237"/>
        <w:rPr>
          <w:rFonts w:cs="Arial"/>
          <w:szCs w:val="28"/>
        </w:rPr>
      </w:pPr>
      <w:r>
        <w:rPr>
          <w:rFonts w:cs="Arial"/>
          <w:szCs w:val="28"/>
        </w:rPr>
        <w:t xml:space="preserve">к </w:t>
      </w:r>
      <w:r w:rsidRPr="00FB5D89">
        <w:rPr>
          <w:rFonts w:cs="Arial"/>
          <w:szCs w:val="28"/>
        </w:rPr>
        <w:t>решени</w:t>
      </w:r>
      <w:r>
        <w:rPr>
          <w:rFonts w:cs="Arial"/>
          <w:szCs w:val="28"/>
        </w:rPr>
        <w:t>ю</w:t>
      </w:r>
      <w:r w:rsidRPr="00FB5D89">
        <w:rPr>
          <w:rFonts w:cs="Arial"/>
          <w:szCs w:val="28"/>
        </w:rPr>
        <w:t xml:space="preserve"> Думы </w:t>
      </w:r>
    </w:p>
    <w:p w:rsidR="00C5492F" w:rsidRDefault="00C5492F" w:rsidP="00C5492F">
      <w:pPr>
        <w:autoSpaceDE w:val="0"/>
        <w:autoSpaceDN w:val="0"/>
        <w:adjustRightInd w:val="0"/>
        <w:ind w:right="-143" w:firstLine="6237"/>
        <w:rPr>
          <w:rFonts w:cs="Arial"/>
          <w:szCs w:val="28"/>
        </w:rPr>
      </w:pPr>
      <w:r>
        <w:rPr>
          <w:rFonts w:cs="Arial"/>
          <w:szCs w:val="28"/>
        </w:rPr>
        <w:t xml:space="preserve">Пермского </w:t>
      </w:r>
      <w:r w:rsidR="0095656D" w:rsidRPr="00FB5D89">
        <w:rPr>
          <w:rFonts w:cs="Arial"/>
          <w:szCs w:val="28"/>
        </w:rPr>
        <w:t xml:space="preserve">муниципального </w:t>
      </w:r>
    </w:p>
    <w:p w:rsidR="0095656D" w:rsidRDefault="00C5492F" w:rsidP="00C5492F">
      <w:pPr>
        <w:autoSpaceDE w:val="0"/>
        <w:autoSpaceDN w:val="0"/>
        <w:adjustRightInd w:val="0"/>
        <w:ind w:right="-143" w:firstLine="6237"/>
        <w:rPr>
          <w:rFonts w:cs="Arial"/>
          <w:szCs w:val="28"/>
        </w:rPr>
      </w:pPr>
      <w:r>
        <w:rPr>
          <w:rFonts w:cs="Arial"/>
          <w:szCs w:val="28"/>
        </w:rPr>
        <w:t>о</w:t>
      </w:r>
      <w:r w:rsidR="0095656D" w:rsidRPr="00FB5D89">
        <w:rPr>
          <w:rFonts w:cs="Arial"/>
          <w:szCs w:val="28"/>
        </w:rPr>
        <w:t>круга</w:t>
      </w:r>
      <w:r>
        <w:rPr>
          <w:rFonts w:cs="Arial"/>
          <w:szCs w:val="28"/>
        </w:rPr>
        <w:t xml:space="preserve"> Пермского края</w:t>
      </w:r>
    </w:p>
    <w:p w:rsidR="0095656D" w:rsidRPr="00FB5D89" w:rsidRDefault="0095656D" w:rsidP="00C5492F">
      <w:pPr>
        <w:tabs>
          <w:tab w:val="left" w:pos="7088"/>
        </w:tabs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</w:t>
      </w:r>
      <w:r w:rsidR="00C5492F">
        <w:rPr>
          <w:rFonts w:cs="Arial"/>
          <w:szCs w:val="28"/>
        </w:rPr>
        <w:t xml:space="preserve">                          </w:t>
      </w:r>
      <w:r w:rsidRPr="00FB5D89">
        <w:rPr>
          <w:rFonts w:cs="Arial"/>
          <w:szCs w:val="28"/>
        </w:rPr>
        <w:t xml:space="preserve">от </w:t>
      </w:r>
      <w:r w:rsidR="00787DF4">
        <w:rPr>
          <w:rFonts w:cs="Arial"/>
          <w:szCs w:val="28"/>
        </w:rPr>
        <w:t>28.12.2022</w:t>
      </w:r>
      <w:r w:rsidRPr="00FB5D89">
        <w:rPr>
          <w:rFonts w:cs="Arial"/>
          <w:szCs w:val="28"/>
        </w:rPr>
        <w:t xml:space="preserve"> № </w:t>
      </w:r>
      <w:r w:rsidR="004B347E">
        <w:rPr>
          <w:rFonts w:cs="Arial"/>
          <w:szCs w:val="28"/>
        </w:rPr>
        <w:t>95</w:t>
      </w:r>
    </w:p>
    <w:p w:rsidR="0095656D" w:rsidRPr="004E3BB7" w:rsidRDefault="0095656D" w:rsidP="0095656D">
      <w:pPr>
        <w:autoSpaceDE w:val="0"/>
        <w:autoSpaceDN w:val="0"/>
        <w:adjustRightInd w:val="0"/>
        <w:ind w:firstLine="709"/>
        <w:jc w:val="both"/>
        <w:rPr>
          <w:sz w:val="20"/>
          <w:szCs w:val="24"/>
        </w:rPr>
      </w:pPr>
    </w:p>
    <w:p w:rsidR="0095656D" w:rsidRDefault="0095656D" w:rsidP="0095656D">
      <w:pPr>
        <w:widowControl w:val="0"/>
        <w:shd w:val="clear" w:color="auto" w:fill="FFFFFF"/>
        <w:ind w:firstLine="709"/>
        <w:jc w:val="both"/>
        <w:textAlignment w:val="baseline"/>
        <w:outlineLvl w:val="2"/>
        <w:rPr>
          <w:b/>
          <w:szCs w:val="28"/>
        </w:rPr>
      </w:pPr>
    </w:p>
    <w:p w:rsidR="0095656D" w:rsidRPr="004E3BB7" w:rsidRDefault="0095656D" w:rsidP="0095656D">
      <w:pPr>
        <w:widowControl w:val="0"/>
        <w:shd w:val="clear" w:color="auto" w:fill="FFFFFF"/>
        <w:ind w:firstLine="709"/>
        <w:jc w:val="center"/>
        <w:textAlignment w:val="baseline"/>
        <w:outlineLvl w:val="2"/>
        <w:rPr>
          <w:b/>
          <w:szCs w:val="28"/>
        </w:rPr>
      </w:pPr>
      <w:r w:rsidRPr="004E3BB7">
        <w:rPr>
          <w:b/>
          <w:szCs w:val="28"/>
        </w:rPr>
        <w:t>ПОЛОЖЕНИЕ</w:t>
      </w:r>
    </w:p>
    <w:p w:rsidR="0095656D" w:rsidRPr="00D40D0A" w:rsidRDefault="0095656D" w:rsidP="0095656D">
      <w:pPr>
        <w:widowControl w:val="0"/>
        <w:shd w:val="clear" w:color="auto" w:fill="FFFFFF"/>
        <w:ind w:firstLine="709"/>
        <w:jc w:val="center"/>
        <w:textAlignment w:val="baseline"/>
        <w:outlineLvl w:val="2"/>
        <w:rPr>
          <w:rFonts w:cs="Arial"/>
          <w:b/>
        </w:rPr>
      </w:pPr>
      <w:r w:rsidRPr="00D40D0A">
        <w:rPr>
          <w:b/>
          <w:szCs w:val="28"/>
        </w:rPr>
        <w:t>о ликвидационной комиссии К</w:t>
      </w:r>
      <w:r w:rsidRPr="00D40D0A">
        <w:rPr>
          <w:rFonts w:cs="Arial"/>
          <w:b/>
        </w:rPr>
        <w:t>онтрольно-счетной палаты</w:t>
      </w:r>
    </w:p>
    <w:p w:rsidR="0095656D" w:rsidRPr="00D40D0A" w:rsidRDefault="0095656D" w:rsidP="0095656D">
      <w:pPr>
        <w:widowControl w:val="0"/>
        <w:shd w:val="clear" w:color="auto" w:fill="FFFFFF"/>
        <w:ind w:firstLine="709"/>
        <w:jc w:val="center"/>
        <w:textAlignment w:val="baseline"/>
        <w:outlineLvl w:val="2"/>
        <w:rPr>
          <w:rFonts w:cs="Arial"/>
          <w:b/>
        </w:rPr>
      </w:pPr>
      <w:r w:rsidRPr="00D40D0A">
        <w:rPr>
          <w:rFonts w:cs="Arial"/>
          <w:b/>
        </w:rPr>
        <w:t>Пермского муниципального района</w:t>
      </w:r>
    </w:p>
    <w:p w:rsidR="0095656D" w:rsidRPr="005B34C7" w:rsidRDefault="0095656D" w:rsidP="0095656D">
      <w:pPr>
        <w:tabs>
          <w:tab w:val="left" w:pos="851"/>
        </w:tabs>
        <w:ind w:firstLine="709"/>
        <w:jc w:val="both"/>
        <w:rPr>
          <w:szCs w:val="28"/>
        </w:rPr>
      </w:pPr>
    </w:p>
    <w:p w:rsidR="0095656D" w:rsidRDefault="0095656D" w:rsidP="0095656D">
      <w:pPr>
        <w:widowControl w:val="0"/>
        <w:shd w:val="clear" w:color="auto" w:fill="FFFFFF"/>
        <w:ind w:firstLine="709"/>
        <w:jc w:val="center"/>
        <w:textAlignment w:val="baseline"/>
        <w:outlineLvl w:val="2"/>
        <w:rPr>
          <w:b/>
          <w:szCs w:val="28"/>
        </w:rPr>
      </w:pPr>
      <w:r w:rsidRPr="007E15B1">
        <w:rPr>
          <w:b/>
          <w:szCs w:val="28"/>
        </w:rPr>
        <w:t>1. Общие положения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center"/>
        <w:textAlignment w:val="baseline"/>
        <w:outlineLvl w:val="2"/>
        <w:rPr>
          <w:b/>
          <w:szCs w:val="28"/>
        </w:rPr>
      </w:pPr>
    </w:p>
    <w:p w:rsidR="0095656D" w:rsidRPr="007E15B1" w:rsidRDefault="0095656D" w:rsidP="0095656D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  <w:lang w:eastAsia="x-none"/>
        </w:rPr>
      </w:pPr>
      <w:r w:rsidRPr="007E15B1">
        <w:rPr>
          <w:color w:val="000000"/>
          <w:szCs w:val="28"/>
          <w:shd w:val="clear" w:color="auto" w:fill="FFFFFF"/>
          <w:lang w:eastAsia="x-none"/>
        </w:rPr>
        <w:t>1.1. </w:t>
      </w:r>
      <w:proofErr w:type="gramStart"/>
      <w:r w:rsidRPr="007E15B1">
        <w:rPr>
          <w:color w:val="000000"/>
          <w:szCs w:val="28"/>
          <w:shd w:val="clear" w:color="auto" w:fill="FFFFFF"/>
          <w:lang w:eastAsia="x-none"/>
        </w:rPr>
        <w:t xml:space="preserve">Настоящее Положение разработано в соответствии с Федеральным законом от </w:t>
      </w:r>
      <w:r>
        <w:rPr>
          <w:color w:val="000000"/>
          <w:szCs w:val="28"/>
          <w:shd w:val="clear" w:color="auto" w:fill="FFFFFF"/>
          <w:lang w:eastAsia="x-none"/>
        </w:rPr>
        <w:t>0</w:t>
      </w:r>
      <w:r w:rsidRPr="007E15B1">
        <w:rPr>
          <w:color w:val="000000"/>
          <w:szCs w:val="28"/>
          <w:shd w:val="clear" w:color="auto" w:fill="FFFFFF"/>
          <w:lang w:eastAsia="x-none"/>
        </w:rPr>
        <w:t xml:space="preserve">6 октября 2003 г.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E15B1">
        <w:rPr>
          <w:szCs w:val="28"/>
        </w:rPr>
        <w:t>Законом Пермского края от 29</w:t>
      </w:r>
      <w:r>
        <w:rPr>
          <w:szCs w:val="28"/>
        </w:rPr>
        <w:t xml:space="preserve"> апреля </w:t>
      </w:r>
      <w:r w:rsidRPr="007E15B1">
        <w:rPr>
          <w:szCs w:val="28"/>
        </w:rPr>
        <w:t>2022 № 75-ПК «Об образовании нового муниципального образования Пермский муниципальный округ Пермского края»</w:t>
      </w:r>
      <w:r w:rsidRPr="007E15B1">
        <w:rPr>
          <w:color w:val="000000"/>
          <w:szCs w:val="28"/>
          <w:shd w:val="clear" w:color="auto" w:fill="FFFFFF"/>
          <w:lang w:eastAsia="x-none"/>
        </w:rPr>
        <w:t>, в связи с прекращением полномочий Контрольно-счетной палаты Пермского муниципального района (далее – Контрольно-счетная палата, ликвидируемое юридическое</w:t>
      </w:r>
      <w:proofErr w:type="gramEnd"/>
      <w:r w:rsidRPr="007E15B1">
        <w:rPr>
          <w:color w:val="000000"/>
          <w:szCs w:val="28"/>
          <w:shd w:val="clear" w:color="auto" w:fill="FFFFFF"/>
          <w:lang w:eastAsia="x-none"/>
        </w:rPr>
        <w:t xml:space="preserve"> лицо).</w:t>
      </w:r>
    </w:p>
    <w:p w:rsidR="0095656D" w:rsidRPr="007E15B1" w:rsidRDefault="0095656D" w:rsidP="0095656D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  <w:lang w:eastAsia="x-none"/>
        </w:rPr>
      </w:pPr>
      <w:r w:rsidRPr="007E15B1">
        <w:rPr>
          <w:color w:val="000000"/>
          <w:szCs w:val="28"/>
          <w:shd w:val="clear" w:color="auto" w:fill="FFFFFF"/>
          <w:lang w:eastAsia="x-none"/>
        </w:rPr>
        <w:t xml:space="preserve">1.2. Настоящее Положение определяет порядок формирования ликвидационной комиссии, ее </w:t>
      </w:r>
      <w:r w:rsidRPr="007E15B1">
        <w:rPr>
          <w:szCs w:val="28"/>
          <w:lang w:val="x-none" w:eastAsia="x-none"/>
        </w:rPr>
        <w:t>функции, порядок работы и принятия решений, а также</w:t>
      </w:r>
      <w:r w:rsidRPr="007E15B1">
        <w:rPr>
          <w:color w:val="000000"/>
          <w:szCs w:val="28"/>
          <w:shd w:val="clear" w:color="auto" w:fill="FFFFFF"/>
          <w:lang w:eastAsia="x-none"/>
        </w:rPr>
        <w:t xml:space="preserve"> правовой статус членов ликвидационной комиссии.</w:t>
      </w:r>
    </w:p>
    <w:p w:rsidR="0095656D" w:rsidRPr="007E15B1" w:rsidRDefault="0095656D" w:rsidP="0095656D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 w:rsidRPr="007E15B1">
        <w:rPr>
          <w:szCs w:val="28"/>
          <w:lang w:val="x-none" w:eastAsia="x-none"/>
        </w:rPr>
        <w:t>1.3. Ликвидационная комиссия –</w:t>
      </w:r>
      <w:r>
        <w:rPr>
          <w:szCs w:val="28"/>
          <w:lang w:eastAsia="x-none"/>
        </w:rPr>
        <w:t xml:space="preserve"> </w:t>
      </w:r>
      <w:r w:rsidRPr="007E15B1">
        <w:rPr>
          <w:szCs w:val="28"/>
          <w:lang w:val="x-none" w:eastAsia="x-none"/>
        </w:rPr>
        <w:t xml:space="preserve">уполномоченные Думой </w:t>
      </w:r>
      <w:r w:rsidRPr="007E15B1">
        <w:rPr>
          <w:szCs w:val="28"/>
          <w:lang w:eastAsia="x-none"/>
        </w:rPr>
        <w:t xml:space="preserve">Пермского </w:t>
      </w:r>
      <w:r w:rsidRPr="007E15B1">
        <w:rPr>
          <w:szCs w:val="28"/>
          <w:lang w:val="x-none" w:eastAsia="x-none"/>
        </w:rPr>
        <w:t>муниципального округа Пермского края</w:t>
      </w:r>
      <w:r w:rsidRPr="00D40D0A">
        <w:t xml:space="preserve"> </w:t>
      </w:r>
      <w:r w:rsidRPr="00D40D0A">
        <w:rPr>
          <w:szCs w:val="28"/>
          <w:lang w:val="x-none" w:eastAsia="x-none"/>
        </w:rPr>
        <w:t>лица,</w:t>
      </w:r>
      <w:r w:rsidRPr="007E15B1">
        <w:rPr>
          <w:szCs w:val="28"/>
          <w:lang w:val="x-none" w:eastAsia="x-none"/>
        </w:rPr>
        <w:t xml:space="preserve"> обеспечивающие реализацию полномочий по управлению делами ликвидируемого </w:t>
      </w:r>
      <w:r w:rsidRPr="007E15B1">
        <w:rPr>
          <w:szCs w:val="28"/>
          <w:lang w:eastAsia="x-none"/>
        </w:rPr>
        <w:t xml:space="preserve">юридического лица </w:t>
      </w:r>
      <w:r w:rsidRPr="007E15B1">
        <w:rPr>
          <w:szCs w:val="28"/>
          <w:lang w:val="x-none" w:eastAsia="x-none"/>
        </w:rPr>
        <w:t>в течение всего периода его ликвидации.</w:t>
      </w:r>
    </w:p>
    <w:p w:rsidR="0095656D" w:rsidRPr="007E15B1" w:rsidRDefault="0095656D" w:rsidP="0095656D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 w:rsidRPr="007E15B1">
        <w:rPr>
          <w:szCs w:val="28"/>
          <w:lang w:val="x-none" w:eastAsia="x-none"/>
        </w:rPr>
        <w:t xml:space="preserve">1.4. Ликвидация </w:t>
      </w:r>
      <w:r w:rsidRPr="007E15B1">
        <w:rPr>
          <w:szCs w:val="28"/>
          <w:lang w:eastAsia="x-none"/>
        </w:rPr>
        <w:t xml:space="preserve">Контрольно-счетной палаты </w:t>
      </w:r>
      <w:r w:rsidRPr="007E15B1">
        <w:rPr>
          <w:szCs w:val="28"/>
          <w:lang w:val="x-none" w:eastAsia="x-none"/>
        </w:rPr>
        <w:t xml:space="preserve">считается завершенной, а юридическое лицо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</w:t>
      </w:r>
      <w:r>
        <w:rPr>
          <w:szCs w:val="28"/>
          <w:lang w:eastAsia="x-none"/>
        </w:rPr>
        <w:t>0</w:t>
      </w:r>
      <w:r w:rsidRPr="007E15B1">
        <w:rPr>
          <w:szCs w:val="28"/>
          <w:lang w:val="x-none" w:eastAsia="x-none"/>
        </w:rPr>
        <w:t>8 августа 2001 № 129-ФЗ «О государственной регистрации юридических лиц и индивидуальных предпринимателей».</w:t>
      </w:r>
    </w:p>
    <w:p w:rsidR="0095656D" w:rsidRPr="007E15B1" w:rsidRDefault="0095656D" w:rsidP="0095656D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95656D" w:rsidRPr="00427EED" w:rsidRDefault="0095656D" w:rsidP="0095656D">
      <w:pPr>
        <w:pStyle w:val="af1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427EED">
        <w:rPr>
          <w:b/>
          <w:szCs w:val="28"/>
        </w:rPr>
        <w:t>Формирование и полномочия ликвидационной комиссии</w:t>
      </w:r>
    </w:p>
    <w:p w:rsidR="0095656D" w:rsidRPr="00427EED" w:rsidRDefault="0095656D" w:rsidP="0095656D">
      <w:pPr>
        <w:pStyle w:val="af1"/>
        <w:widowControl w:val="0"/>
        <w:autoSpaceDE w:val="0"/>
        <w:autoSpaceDN w:val="0"/>
        <w:adjustRightInd w:val="0"/>
        <w:ind w:left="1725"/>
        <w:rPr>
          <w:b/>
          <w:szCs w:val="28"/>
        </w:rPr>
      </w:pPr>
    </w:p>
    <w:p w:rsidR="0095656D" w:rsidRPr="007E15B1" w:rsidRDefault="0095656D" w:rsidP="0095656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 w:rsidRPr="007E15B1">
        <w:rPr>
          <w:szCs w:val="28"/>
          <w:lang w:val="x-none" w:eastAsia="x-none"/>
        </w:rPr>
        <w:t xml:space="preserve">2.1. Решением Думы </w:t>
      </w:r>
      <w:r w:rsidRPr="007E15B1">
        <w:rPr>
          <w:szCs w:val="28"/>
          <w:lang w:eastAsia="x-none"/>
        </w:rPr>
        <w:t xml:space="preserve">Пермского </w:t>
      </w:r>
      <w:r w:rsidRPr="007E15B1">
        <w:rPr>
          <w:szCs w:val="28"/>
          <w:lang w:val="x-none" w:eastAsia="x-none"/>
        </w:rPr>
        <w:t>муниципального округа Пермского края назначается персональный состав ликвидационной комиссии.</w:t>
      </w:r>
    </w:p>
    <w:p w:rsidR="0095656D" w:rsidRPr="007E15B1" w:rsidRDefault="0095656D" w:rsidP="0095656D">
      <w:pPr>
        <w:widowControl w:val="0"/>
        <w:tabs>
          <w:tab w:val="left" w:pos="142"/>
        </w:tabs>
        <w:ind w:firstLine="709"/>
        <w:jc w:val="both"/>
        <w:rPr>
          <w:szCs w:val="28"/>
          <w:lang w:val="x-none" w:eastAsia="x-none"/>
        </w:rPr>
      </w:pPr>
      <w:r w:rsidRPr="007E15B1">
        <w:rPr>
          <w:szCs w:val="28"/>
          <w:lang w:val="x-none" w:eastAsia="x-none"/>
        </w:rPr>
        <w:t xml:space="preserve">2.2. С момента назначения ликвидационной комиссии к ней переходят полномочия по управлению делами </w:t>
      </w:r>
      <w:r w:rsidRPr="007E15B1">
        <w:rPr>
          <w:szCs w:val="28"/>
          <w:lang w:eastAsia="x-none"/>
        </w:rPr>
        <w:t>ликвидируемого юридического лица</w:t>
      </w:r>
      <w:r w:rsidRPr="007E15B1">
        <w:rPr>
          <w:szCs w:val="28"/>
          <w:lang w:val="x-none" w:eastAsia="x-none"/>
        </w:rPr>
        <w:t>.</w:t>
      </w:r>
    </w:p>
    <w:p w:rsidR="0095656D" w:rsidRPr="007E15B1" w:rsidRDefault="0095656D" w:rsidP="0095656D">
      <w:pPr>
        <w:widowControl w:val="0"/>
        <w:tabs>
          <w:tab w:val="left" w:pos="142"/>
        </w:tabs>
        <w:ind w:firstLine="709"/>
        <w:jc w:val="both"/>
        <w:rPr>
          <w:szCs w:val="28"/>
          <w:lang w:val="x-none" w:eastAsia="x-none"/>
        </w:rPr>
      </w:pPr>
      <w:r w:rsidRPr="007E15B1">
        <w:rPr>
          <w:szCs w:val="28"/>
          <w:lang w:val="x-none" w:eastAsia="x-none"/>
        </w:rPr>
        <w:t xml:space="preserve">2.3. С целью управления делами ликвидируемого </w:t>
      </w:r>
      <w:r w:rsidRPr="007E15B1">
        <w:rPr>
          <w:szCs w:val="28"/>
          <w:lang w:eastAsia="x-none"/>
        </w:rPr>
        <w:t xml:space="preserve">юридического лица </w:t>
      </w:r>
      <w:r w:rsidRPr="007E15B1">
        <w:rPr>
          <w:szCs w:val="28"/>
          <w:lang w:val="x-none" w:eastAsia="x-none"/>
        </w:rPr>
        <w:t>в течение всего периода его ликвидации на ликвидационную комиссию возлагаются следующие полномочия:</w:t>
      </w:r>
    </w:p>
    <w:p w:rsidR="0095656D" w:rsidRDefault="0095656D" w:rsidP="0095656D">
      <w:pPr>
        <w:widowControl w:val="0"/>
        <w:tabs>
          <w:tab w:val="left" w:pos="142"/>
        </w:tabs>
        <w:ind w:firstLine="709"/>
        <w:jc w:val="both"/>
        <w:rPr>
          <w:szCs w:val="28"/>
          <w:lang w:eastAsia="x-none"/>
        </w:rPr>
      </w:pPr>
      <w:r w:rsidRPr="007E15B1">
        <w:rPr>
          <w:szCs w:val="28"/>
          <w:lang w:val="x-none" w:eastAsia="x-none"/>
        </w:rPr>
        <w:t>2.3.1. </w:t>
      </w:r>
      <w:r w:rsidRPr="007E15B1">
        <w:rPr>
          <w:szCs w:val="28"/>
          <w:lang w:eastAsia="x-none"/>
        </w:rPr>
        <w:t>в</w:t>
      </w:r>
      <w:r w:rsidRPr="007E15B1">
        <w:rPr>
          <w:szCs w:val="28"/>
          <w:lang w:val="x-none" w:eastAsia="x-none"/>
        </w:rPr>
        <w:t xml:space="preserve"> сфере правового обеспечения:</w:t>
      </w:r>
      <w:r w:rsidRPr="007E15B1">
        <w:rPr>
          <w:szCs w:val="28"/>
          <w:lang w:eastAsia="x-none"/>
        </w:rPr>
        <w:t xml:space="preserve"> </w:t>
      </w:r>
    </w:p>
    <w:p w:rsidR="0095656D" w:rsidRPr="007E15B1" w:rsidRDefault="0095656D" w:rsidP="0095656D">
      <w:pPr>
        <w:widowControl w:val="0"/>
        <w:tabs>
          <w:tab w:val="left" w:pos="142"/>
        </w:tabs>
        <w:ind w:firstLine="709"/>
        <w:jc w:val="both"/>
        <w:rPr>
          <w:szCs w:val="28"/>
          <w:lang w:eastAsia="x-none"/>
        </w:rPr>
      </w:pPr>
      <w:r w:rsidRPr="007E15B1">
        <w:rPr>
          <w:szCs w:val="28"/>
          <w:lang w:val="x-none" w:eastAsia="x-none"/>
        </w:rPr>
        <w:lastRenderedPageBreak/>
        <w:t xml:space="preserve">организация юридического сопровождения деятельности ликвидируемого </w:t>
      </w:r>
      <w:r w:rsidRPr="007E15B1">
        <w:rPr>
          <w:szCs w:val="28"/>
          <w:lang w:eastAsia="x-none"/>
        </w:rPr>
        <w:t>юридического лица</w:t>
      </w:r>
      <w:r w:rsidRPr="007E15B1">
        <w:rPr>
          <w:szCs w:val="28"/>
          <w:lang w:val="x-none" w:eastAsia="x-none"/>
        </w:rPr>
        <w:t xml:space="preserve">, проведение правовой экспертизы актов, принимаемых ликвидационной комиссией, выступление в суде от имени ликвидируемого </w:t>
      </w:r>
      <w:r w:rsidRPr="007E15B1">
        <w:rPr>
          <w:szCs w:val="28"/>
          <w:lang w:eastAsia="x-none"/>
        </w:rPr>
        <w:t>юридического лица;</w:t>
      </w:r>
    </w:p>
    <w:p w:rsidR="0095656D" w:rsidRDefault="0095656D" w:rsidP="0095656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E15B1">
        <w:rPr>
          <w:szCs w:val="28"/>
        </w:rPr>
        <w:t xml:space="preserve">2.3.2. в сфере документационного обеспечения: </w:t>
      </w:r>
    </w:p>
    <w:p w:rsidR="0095656D" w:rsidRPr="007E15B1" w:rsidRDefault="0095656D" w:rsidP="0095656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E15B1">
        <w:rPr>
          <w:szCs w:val="28"/>
        </w:rPr>
        <w:t>координация документационного обеспечения и формирование архивных фондов;</w:t>
      </w:r>
    </w:p>
    <w:p w:rsidR="0095656D" w:rsidRDefault="0095656D" w:rsidP="009565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E15B1">
        <w:rPr>
          <w:szCs w:val="28"/>
        </w:rPr>
        <w:t xml:space="preserve">2.3.3. в сфере кадрового обеспечения: </w:t>
      </w:r>
    </w:p>
    <w:p w:rsidR="0095656D" w:rsidRPr="007E15B1" w:rsidRDefault="0095656D" w:rsidP="009565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E15B1">
        <w:rPr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95656D" w:rsidRPr="007E15B1" w:rsidRDefault="0095656D" w:rsidP="009565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E15B1">
        <w:rPr>
          <w:szCs w:val="28"/>
        </w:rPr>
        <w:t>2.4. Ликвидационная комиссия осуществляет и иные полномочия, установленные действующим законодательством.</w:t>
      </w:r>
    </w:p>
    <w:p w:rsidR="0095656D" w:rsidRPr="007E15B1" w:rsidRDefault="0095656D" w:rsidP="0095656D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 w:rsidRPr="007E15B1">
        <w:rPr>
          <w:szCs w:val="28"/>
          <w:lang w:val="x-none" w:eastAsia="x-none"/>
        </w:rPr>
        <w:t xml:space="preserve">2.5. При исполнении полномочий ликвидационная комиссия обязана действовать добросовестно и разумно в интересах ликвидируемого </w:t>
      </w:r>
      <w:r w:rsidRPr="007E15B1">
        <w:rPr>
          <w:szCs w:val="28"/>
          <w:lang w:eastAsia="x-none"/>
        </w:rPr>
        <w:t>юридического лица</w:t>
      </w:r>
      <w:r w:rsidRPr="007E15B1">
        <w:rPr>
          <w:szCs w:val="28"/>
          <w:lang w:val="x-none" w:eastAsia="x-none"/>
        </w:rPr>
        <w:t xml:space="preserve">, а также его кредиторов и руководствоваться действующим законодательством, планом мероприятий </w:t>
      </w:r>
      <w:r w:rsidRPr="007E15B1">
        <w:rPr>
          <w:szCs w:val="28"/>
          <w:lang w:eastAsia="x-none"/>
        </w:rPr>
        <w:t xml:space="preserve">по ликвидации </w:t>
      </w:r>
      <w:r w:rsidRPr="007E15B1">
        <w:rPr>
          <w:szCs w:val="28"/>
          <w:lang w:val="x-none" w:eastAsia="x-none"/>
        </w:rPr>
        <w:t>и</w:t>
      </w:r>
      <w:r w:rsidRPr="007E15B1">
        <w:rPr>
          <w:szCs w:val="28"/>
          <w:lang w:eastAsia="x-none"/>
        </w:rPr>
        <w:t xml:space="preserve"> </w:t>
      </w:r>
      <w:r w:rsidRPr="007E15B1">
        <w:rPr>
          <w:szCs w:val="28"/>
          <w:lang w:val="x-none" w:eastAsia="x-none"/>
        </w:rPr>
        <w:t>настоящим Положением.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</w:p>
    <w:p w:rsidR="0095656D" w:rsidRPr="00427EED" w:rsidRDefault="0095656D" w:rsidP="0095656D">
      <w:pPr>
        <w:pStyle w:val="af1"/>
        <w:widowControl w:val="0"/>
        <w:numPr>
          <w:ilvl w:val="0"/>
          <w:numId w:val="14"/>
        </w:numPr>
        <w:shd w:val="clear" w:color="auto" w:fill="FFFFFF"/>
        <w:jc w:val="center"/>
        <w:textAlignment w:val="baseline"/>
        <w:outlineLvl w:val="2"/>
        <w:rPr>
          <w:b/>
          <w:szCs w:val="28"/>
        </w:rPr>
      </w:pPr>
      <w:r w:rsidRPr="00427EED">
        <w:rPr>
          <w:b/>
          <w:szCs w:val="28"/>
        </w:rPr>
        <w:t>Порядок работы ликвидационной комиссии</w:t>
      </w:r>
    </w:p>
    <w:p w:rsidR="0095656D" w:rsidRPr="00427EED" w:rsidRDefault="0095656D" w:rsidP="0095656D">
      <w:pPr>
        <w:pStyle w:val="af1"/>
        <w:widowControl w:val="0"/>
        <w:shd w:val="clear" w:color="auto" w:fill="FFFFFF"/>
        <w:ind w:left="1725"/>
        <w:textAlignment w:val="baseline"/>
        <w:outlineLvl w:val="2"/>
        <w:rPr>
          <w:b/>
          <w:szCs w:val="28"/>
        </w:rPr>
      </w:pPr>
    </w:p>
    <w:p w:rsidR="0095656D" w:rsidRPr="007E15B1" w:rsidRDefault="0095656D" w:rsidP="0095656D">
      <w:pPr>
        <w:widowControl w:val="0"/>
        <w:tabs>
          <w:tab w:val="left" w:pos="1091"/>
        </w:tabs>
        <w:ind w:firstLine="709"/>
        <w:jc w:val="both"/>
        <w:rPr>
          <w:szCs w:val="28"/>
          <w:lang w:val="x-none" w:eastAsia="x-none"/>
        </w:rPr>
      </w:pPr>
      <w:r w:rsidRPr="007E15B1">
        <w:rPr>
          <w:szCs w:val="28"/>
          <w:lang w:val="x-none" w:eastAsia="x-none"/>
        </w:rPr>
        <w:t xml:space="preserve">3.1. Ликвидационная комиссия обеспечивает реализацию полномочий по управлению делами ликвидируемого </w:t>
      </w:r>
      <w:r w:rsidRPr="007E15B1">
        <w:rPr>
          <w:szCs w:val="28"/>
          <w:lang w:eastAsia="x-none"/>
        </w:rPr>
        <w:t xml:space="preserve">юридического лица </w:t>
      </w:r>
      <w:r w:rsidRPr="007E15B1">
        <w:rPr>
          <w:szCs w:val="28"/>
          <w:lang w:val="x-none" w:eastAsia="x-none"/>
        </w:rPr>
        <w:t xml:space="preserve">в течение всего периода его ликвидации согласно действующему законодательству, плану мероприятий </w:t>
      </w:r>
      <w:r w:rsidRPr="007E15B1">
        <w:rPr>
          <w:szCs w:val="28"/>
          <w:lang w:eastAsia="x-none"/>
        </w:rPr>
        <w:t xml:space="preserve">по ликвидации </w:t>
      </w:r>
      <w:r w:rsidRPr="007E15B1">
        <w:rPr>
          <w:szCs w:val="28"/>
          <w:lang w:val="x-none" w:eastAsia="x-none"/>
        </w:rPr>
        <w:t>и настоящему Положению.</w:t>
      </w:r>
    </w:p>
    <w:p w:rsidR="0095656D" w:rsidRPr="007E15B1" w:rsidRDefault="0095656D" w:rsidP="0095656D">
      <w:pPr>
        <w:widowControl w:val="0"/>
        <w:tabs>
          <w:tab w:val="left" w:pos="1091"/>
        </w:tabs>
        <w:ind w:firstLine="709"/>
        <w:jc w:val="both"/>
        <w:rPr>
          <w:szCs w:val="28"/>
          <w:lang w:val="x-none" w:eastAsia="x-none"/>
        </w:rPr>
      </w:pPr>
      <w:r w:rsidRPr="007E15B1">
        <w:rPr>
          <w:szCs w:val="28"/>
          <w:lang w:val="x-none" w:eastAsia="x-none"/>
        </w:rPr>
        <w:t>3.2. Ликвидационная комиссия решает все вопросы на своих заседаниях, собираемых по мере необходимости</w:t>
      </w:r>
      <w:r>
        <w:rPr>
          <w:szCs w:val="28"/>
          <w:lang w:eastAsia="x-none"/>
        </w:rPr>
        <w:t xml:space="preserve"> и проводимых в очной форме или с использованием средств видео-конференц-связи (при наличии технической возможности)</w:t>
      </w:r>
      <w:r w:rsidRPr="007E15B1">
        <w:rPr>
          <w:szCs w:val="28"/>
          <w:lang w:val="x-none" w:eastAsia="x-none"/>
        </w:rPr>
        <w:t xml:space="preserve">. </w:t>
      </w:r>
    </w:p>
    <w:p w:rsidR="0095656D" w:rsidRPr="007E15B1" w:rsidRDefault="0095656D" w:rsidP="0095656D">
      <w:pPr>
        <w:widowControl w:val="0"/>
        <w:tabs>
          <w:tab w:val="left" w:pos="1091"/>
        </w:tabs>
        <w:ind w:firstLine="709"/>
        <w:jc w:val="both"/>
        <w:rPr>
          <w:spacing w:val="2"/>
          <w:szCs w:val="28"/>
          <w:lang w:val="x-none" w:eastAsia="x-none"/>
        </w:rPr>
      </w:pPr>
      <w:r w:rsidRPr="007E15B1">
        <w:rPr>
          <w:szCs w:val="28"/>
          <w:lang w:val="x-none" w:eastAsia="x-none"/>
        </w:rPr>
        <w:t>3.3. </w:t>
      </w:r>
      <w:r w:rsidRPr="007E15B1">
        <w:rPr>
          <w:spacing w:val="2"/>
          <w:szCs w:val="28"/>
          <w:lang w:val="x-none" w:eastAsia="x-none"/>
        </w:rPr>
        <w:t>Заседание ликвидационной комиссии является правомочным, если на заседании имеется кворум.</w:t>
      </w:r>
    </w:p>
    <w:p w:rsidR="0095656D" w:rsidRPr="007E15B1" w:rsidRDefault="0095656D" w:rsidP="0095656D">
      <w:pPr>
        <w:widowControl w:val="0"/>
        <w:tabs>
          <w:tab w:val="left" w:pos="1091"/>
        </w:tabs>
        <w:ind w:firstLine="709"/>
        <w:jc w:val="both"/>
        <w:rPr>
          <w:spacing w:val="2"/>
          <w:szCs w:val="28"/>
          <w:lang w:val="x-none" w:eastAsia="x-none"/>
        </w:rPr>
      </w:pPr>
      <w:r w:rsidRPr="007E15B1">
        <w:rPr>
          <w:spacing w:val="2"/>
          <w:szCs w:val="28"/>
          <w:lang w:val="x-none" w:eastAsia="x-none"/>
        </w:rPr>
        <w:t>Кворумом для проведения заседания ликвидационной комиссии является присутствие</w:t>
      </w:r>
      <w:r w:rsidRPr="007E15B1">
        <w:rPr>
          <w:spacing w:val="2"/>
          <w:szCs w:val="28"/>
          <w:lang w:eastAsia="x-none"/>
        </w:rPr>
        <w:t xml:space="preserve"> </w:t>
      </w:r>
      <w:r>
        <w:rPr>
          <w:spacing w:val="2"/>
          <w:szCs w:val="28"/>
          <w:lang w:eastAsia="x-none"/>
        </w:rPr>
        <w:t>половины от числа</w:t>
      </w:r>
      <w:r w:rsidRPr="007E15B1">
        <w:rPr>
          <w:spacing w:val="2"/>
          <w:szCs w:val="28"/>
          <w:lang w:eastAsia="x-none"/>
        </w:rPr>
        <w:t xml:space="preserve"> </w:t>
      </w:r>
      <w:r w:rsidRPr="007E15B1">
        <w:rPr>
          <w:spacing w:val="2"/>
          <w:szCs w:val="28"/>
          <w:lang w:val="x-none" w:eastAsia="x-none"/>
        </w:rPr>
        <w:t>членов ликвидационной комиссии.</w:t>
      </w:r>
    </w:p>
    <w:p w:rsidR="0095656D" w:rsidRPr="007E15B1" w:rsidRDefault="0095656D" w:rsidP="0095656D">
      <w:pPr>
        <w:widowControl w:val="0"/>
        <w:tabs>
          <w:tab w:val="left" w:pos="1091"/>
        </w:tabs>
        <w:ind w:firstLine="709"/>
        <w:jc w:val="both"/>
        <w:rPr>
          <w:spacing w:val="2"/>
          <w:szCs w:val="28"/>
          <w:lang w:val="x-none" w:eastAsia="x-none"/>
        </w:rPr>
      </w:pPr>
      <w:r w:rsidRPr="007E15B1">
        <w:rPr>
          <w:spacing w:val="2"/>
          <w:szCs w:val="28"/>
          <w:lang w:val="x-none" w:eastAsia="x-none"/>
        </w:rPr>
        <w:t>3.4. При решении вопросов каждый член ликвидационной комиссии обладает одним голосом.</w:t>
      </w:r>
    </w:p>
    <w:p w:rsidR="0095656D" w:rsidRPr="007E15B1" w:rsidRDefault="0095656D" w:rsidP="0095656D">
      <w:pPr>
        <w:widowControl w:val="0"/>
        <w:tabs>
          <w:tab w:val="left" w:pos="1091"/>
        </w:tabs>
        <w:ind w:firstLine="709"/>
        <w:jc w:val="both"/>
        <w:rPr>
          <w:spacing w:val="2"/>
          <w:szCs w:val="28"/>
          <w:lang w:val="x-none" w:eastAsia="x-none"/>
        </w:rPr>
      </w:pPr>
      <w:r w:rsidRPr="007E15B1">
        <w:rPr>
          <w:spacing w:val="2"/>
          <w:szCs w:val="28"/>
          <w:lang w:val="x-none" w:eastAsia="x-none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95656D" w:rsidRPr="007E15B1" w:rsidRDefault="0095656D" w:rsidP="0095656D">
      <w:pPr>
        <w:widowControl w:val="0"/>
        <w:tabs>
          <w:tab w:val="left" w:pos="1091"/>
        </w:tabs>
        <w:ind w:firstLine="709"/>
        <w:jc w:val="both"/>
        <w:rPr>
          <w:szCs w:val="28"/>
          <w:lang w:val="x-none" w:eastAsia="x-none"/>
        </w:rPr>
      </w:pPr>
      <w:r w:rsidRPr="007E15B1">
        <w:rPr>
          <w:bCs/>
          <w:iCs/>
          <w:szCs w:val="28"/>
          <w:lang w:val="x-none" w:eastAsia="en-US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7E15B1">
        <w:rPr>
          <w:szCs w:val="28"/>
        </w:rPr>
        <w:t>3.6. На заседаниях ликвидационной комиссии ведется протокол.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7E15B1">
        <w:rPr>
          <w:spacing w:val="2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7E15B1">
        <w:rPr>
          <w:spacing w:val="2"/>
          <w:szCs w:val="28"/>
        </w:rPr>
        <w:t>В протоколе указываются: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7E15B1">
        <w:rPr>
          <w:spacing w:val="2"/>
          <w:szCs w:val="28"/>
        </w:rPr>
        <w:lastRenderedPageBreak/>
        <w:t>- место и время проведения заседания;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7E15B1">
        <w:rPr>
          <w:spacing w:val="2"/>
          <w:szCs w:val="28"/>
        </w:rPr>
        <w:t xml:space="preserve">- лица, присутствующие на заседании; 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7E15B1">
        <w:rPr>
          <w:spacing w:val="2"/>
          <w:szCs w:val="28"/>
        </w:rPr>
        <w:t>- повестка дня заседания;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7E15B1">
        <w:rPr>
          <w:spacing w:val="2"/>
          <w:szCs w:val="28"/>
        </w:rPr>
        <w:t>- вопросы, поставленные на голосование, и итоги голосования по ним;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7E15B1">
        <w:rPr>
          <w:spacing w:val="2"/>
          <w:szCs w:val="28"/>
        </w:rPr>
        <w:t>- принятые решения.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7E15B1">
        <w:rPr>
          <w:spacing w:val="2"/>
          <w:szCs w:val="28"/>
        </w:rPr>
        <w:t>Протокол заседания ликвидационной комиссии подписывается председателем ликвидационной комиссии</w:t>
      </w:r>
      <w:r>
        <w:rPr>
          <w:spacing w:val="2"/>
          <w:szCs w:val="28"/>
        </w:rPr>
        <w:t xml:space="preserve"> и секретарем ликвидационной комиссии</w:t>
      </w:r>
      <w:r w:rsidRPr="007E15B1">
        <w:rPr>
          <w:spacing w:val="2"/>
          <w:szCs w:val="28"/>
        </w:rPr>
        <w:t>.</w:t>
      </w:r>
    </w:p>
    <w:p w:rsidR="0095656D" w:rsidRPr="007E15B1" w:rsidRDefault="0095656D" w:rsidP="0095656D">
      <w:pPr>
        <w:widowControl w:val="0"/>
        <w:shd w:val="clear" w:color="auto" w:fill="FFFFFF"/>
        <w:tabs>
          <w:tab w:val="left" w:pos="1229"/>
        </w:tabs>
        <w:ind w:firstLine="709"/>
        <w:jc w:val="both"/>
        <w:rPr>
          <w:szCs w:val="28"/>
        </w:rPr>
      </w:pPr>
      <w:r w:rsidRPr="007E15B1">
        <w:rPr>
          <w:szCs w:val="28"/>
        </w:rPr>
        <w:t>3.7. Председатель ликвидационной комиссии:</w:t>
      </w:r>
    </w:p>
    <w:p w:rsidR="0095656D" w:rsidRPr="007E15B1" w:rsidRDefault="0095656D" w:rsidP="0095656D">
      <w:pPr>
        <w:widowControl w:val="0"/>
        <w:shd w:val="clear" w:color="auto" w:fill="FFFFFF"/>
        <w:tabs>
          <w:tab w:val="left" w:pos="1229"/>
        </w:tabs>
        <w:ind w:firstLine="709"/>
        <w:jc w:val="both"/>
        <w:rPr>
          <w:szCs w:val="28"/>
        </w:rPr>
      </w:pPr>
      <w:r w:rsidRPr="007E15B1">
        <w:rPr>
          <w:szCs w:val="28"/>
        </w:rPr>
        <w:t xml:space="preserve">3.7.1. организует работу по ликвидации </w:t>
      </w:r>
      <w:r w:rsidRPr="007E15B1">
        <w:rPr>
          <w:szCs w:val="28"/>
          <w:lang w:eastAsia="x-none"/>
        </w:rPr>
        <w:t>юридического лица</w:t>
      </w:r>
      <w:r w:rsidRPr="007E15B1">
        <w:rPr>
          <w:szCs w:val="28"/>
        </w:rPr>
        <w:t>;</w:t>
      </w:r>
    </w:p>
    <w:p w:rsidR="0095656D" w:rsidRPr="007E15B1" w:rsidRDefault="0095656D" w:rsidP="0095656D">
      <w:pPr>
        <w:widowControl w:val="0"/>
        <w:shd w:val="clear" w:color="auto" w:fill="FFFFFF"/>
        <w:tabs>
          <w:tab w:val="left" w:pos="1229"/>
        </w:tabs>
        <w:ind w:firstLine="709"/>
        <w:jc w:val="both"/>
        <w:rPr>
          <w:szCs w:val="28"/>
        </w:rPr>
      </w:pPr>
      <w:r w:rsidRPr="007E15B1">
        <w:rPr>
          <w:szCs w:val="28"/>
        </w:rPr>
        <w:t>3.7.2. является единоличным исполнительным органом ликвидируемого юридического лица, действует на основе единоначалия;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7E15B1">
        <w:rPr>
          <w:szCs w:val="28"/>
        </w:rPr>
        <w:t>3.7.3. действует без доверенности от имени ликвидируемого юридического лица;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7E15B1">
        <w:rPr>
          <w:szCs w:val="28"/>
        </w:rPr>
        <w:t>3.7.4. распоряжается имуществом ликвидируемого юридического лица в порядке и пределах, установленных законодательством Российской Федерации, нормативными актами Пермского края, муниципальными правовыми актами;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7E15B1">
        <w:rPr>
          <w:szCs w:val="28"/>
        </w:rPr>
        <w:t>3.7.5. обеспечивает своевременную уплату ликвидируемым юридическим лицом в полном объеме всех установленных действующим законодательством налогов, сборов и обязательных платежей;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7E15B1">
        <w:rPr>
          <w:szCs w:val="28"/>
        </w:rPr>
        <w:t>3.7.6. представляет отчетность в связи с ликвидацией юридического лица в порядке и сроки, установленные законодательством Российской Федерации;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7E15B1">
        <w:rPr>
          <w:szCs w:val="28"/>
        </w:rPr>
        <w:t>3.7.7. представляет на утверждение промежуточный ликвидационный баланс и ликвидационный баланс;</w:t>
      </w:r>
    </w:p>
    <w:p w:rsidR="0095656D" w:rsidRPr="007E15B1" w:rsidRDefault="0095656D" w:rsidP="0095656D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7E15B1">
        <w:rPr>
          <w:szCs w:val="28"/>
        </w:rPr>
        <w:t>3.7.8. 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95656D" w:rsidRPr="007E15B1" w:rsidRDefault="0095656D" w:rsidP="0095656D">
      <w:pPr>
        <w:widowControl w:val="0"/>
        <w:tabs>
          <w:tab w:val="left" w:pos="1206"/>
        </w:tabs>
        <w:ind w:firstLine="709"/>
        <w:jc w:val="both"/>
        <w:rPr>
          <w:szCs w:val="28"/>
          <w:lang w:val="x-none" w:eastAsia="x-none"/>
        </w:rPr>
      </w:pPr>
      <w:r w:rsidRPr="007E15B1">
        <w:rPr>
          <w:szCs w:val="28"/>
          <w:lang w:val="x-none" w:eastAsia="x-none"/>
        </w:rPr>
        <w:t>3.8. Член ликвидационной комиссии:</w:t>
      </w:r>
    </w:p>
    <w:p w:rsidR="0095656D" w:rsidRPr="007E15B1" w:rsidRDefault="0095656D" w:rsidP="0095656D">
      <w:pPr>
        <w:widowControl w:val="0"/>
        <w:shd w:val="clear" w:color="auto" w:fill="FFFFFF"/>
        <w:tabs>
          <w:tab w:val="left" w:pos="1469"/>
        </w:tabs>
        <w:ind w:firstLine="709"/>
        <w:jc w:val="both"/>
        <w:rPr>
          <w:szCs w:val="28"/>
        </w:rPr>
      </w:pPr>
      <w:r w:rsidRPr="007E15B1">
        <w:rPr>
          <w:szCs w:val="28"/>
        </w:rPr>
        <w:t>3.8.1. добросовестно и разумно исполня</w:t>
      </w:r>
      <w:r>
        <w:rPr>
          <w:szCs w:val="28"/>
        </w:rPr>
        <w:t>е</w:t>
      </w:r>
      <w:r w:rsidRPr="007E15B1">
        <w:rPr>
          <w:szCs w:val="28"/>
        </w:rPr>
        <w:t>т свои обязанности, обеспечива</w:t>
      </w:r>
      <w:r>
        <w:rPr>
          <w:szCs w:val="28"/>
        </w:rPr>
        <w:t>е</w:t>
      </w:r>
      <w:r w:rsidRPr="007E15B1">
        <w:rPr>
          <w:szCs w:val="28"/>
        </w:rPr>
        <w:t>т выполнение установленных для ликвидации юридического лица мероприятий согласно действующему законодательству Российской Федерации, плану мероприятий по ликвидации и настоящему Положению;</w:t>
      </w:r>
    </w:p>
    <w:p w:rsidR="0095656D" w:rsidRPr="007E15B1" w:rsidRDefault="0095656D" w:rsidP="0095656D">
      <w:pPr>
        <w:widowControl w:val="0"/>
        <w:shd w:val="clear" w:color="auto" w:fill="FFFFFF"/>
        <w:tabs>
          <w:tab w:val="left" w:pos="1488"/>
        </w:tabs>
        <w:ind w:firstLine="709"/>
        <w:jc w:val="both"/>
        <w:rPr>
          <w:szCs w:val="28"/>
        </w:rPr>
      </w:pPr>
      <w:r w:rsidRPr="007E15B1">
        <w:rPr>
          <w:szCs w:val="28"/>
        </w:rPr>
        <w:t>3.8.2. представля</w:t>
      </w:r>
      <w:r>
        <w:rPr>
          <w:szCs w:val="28"/>
        </w:rPr>
        <w:t>е</w:t>
      </w:r>
      <w:r w:rsidRPr="007E15B1">
        <w:rPr>
          <w:szCs w:val="28"/>
        </w:rPr>
        <w:t>т председателю ликвидационной комиссии отчеты о деятельности в связи с ликвидацией юридического лица;</w:t>
      </w:r>
    </w:p>
    <w:p w:rsidR="0095656D" w:rsidRPr="007E15B1" w:rsidRDefault="0095656D" w:rsidP="0095656D">
      <w:pPr>
        <w:widowControl w:val="0"/>
        <w:shd w:val="clear" w:color="auto" w:fill="FFFFFF"/>
        <w:tabs>
          <w:tab w:val="left" w:pos="1416"/>
        </w:tabs>
        <w:ind w:firstLine="709"/>
        <w:jc w:val="both"/>
        <w:rPr>
          <w:szCs w:val="28"/>
        </w:rPr>
      </w:pPr>
      <w:r w:rsidRPr="007E15B1">
        <w:rPr>
          <w:szCs w:val="28"/>
        </w:rPr>
        <w:t>3.8.3. реша</w:t>
      </w:r>
      <w:r>
        <w:rPr>
          <w:szCs w:val="28"/>
        </w:rPr>
        <w:t>е</w:t>
      </w:r>
      <w:r w:rsidRPr="007E15B1">
        <w:rPr>
          <w:szCs w:val="28"/>
        </w:rPr>
        <w:t>т иные вопросы, отнесенные законодательством Российской Федерации к компетенции член</w:t>
      </w:r>
      <w:r>
        <w:rPr>
          <w:szCs w:val="28"/>
        </w:rPr>
        <w:t>а</w:t>
      </w:r>
      <w:r w:rsidRPr="007E15B1">
        <w:rPr>
          <w:szCs w:val="28"/>
        </w:rPr>
        <w:t xml:space="preserve"> ликвидационной комиссии.</w:t>
      </w:r>
    </w:p>
    <w:p w:rsidR="0095656D" w:rsidRPr="007E15B1" w:rsidRDefault="0095656D" w:rsidP="0095656D">
      <w:pPr>
        <w:widowControl w:val="0"/>
        <w:shd w:val="clear" w:color="auto" w:fill="FFFFFF"/>
        <w:tabs>
          <w:tab w:val="left" w:pos="1416"/>
        </w:tabs>
        <w:ind w:firstLine="709"/>
        <w:jc w:val="both"/>
        <w:rPr>
          <w:szCs w:val="28"/>
        </w:rPr>
      </w:pPr>
      <w:r w:rsidRPr="007E15B1">
        <w:rPr>
          <w:szCs w:val="28"/>
        </w:rPr>
        <w:t>3.9. 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95656D" w:rsidRPr="007E15B1" w:rsidRDefault="0095656D" w:rsidP="0095656D">
      <w:pPr>
        <w:widowControl w:val="0"/>
        <w:tabs>
          <w:tab w:val="left" w:pos="1264"/>
        </w:tabs>
        <w:ind w:firstLine="709"/>
        <w:jc w:val="both"/>
        <w:rPr>
          <w:szCs w:val="28"/>
          <w:lang w:val="x-none" w:eastAsia="x-none"/>
        </w:rPr>
      </w:pPr>
      <w:r w:rsidRPr="007E15B1">
        <w:rPr>
          <w:szCs w:val="28"/>
          <w:lang w:val="x-none" w:eastAsia="x-none"/>
        </w:rPr>
        <w:t>3.10. Документы, исходящие от имени ликвидационной комиссии, подписываются ее председателем.</w:t>
      </w:r>
    </w:p>
    <w:p w:rsidR="0095656D" w:rsidRPr="007E15B1" w:rsidRDefault="0095656D" w:rsidP="0095656D">
      <w:pPr>
        <w:widowControl w:val="0"/>
        <w:tabs>
          <w:tab w:val="left" w:pos="1264"/>
        </w:tabs>
        <w:ind w:firstLine="709"/>
        <w:jc w:val="both"/>
        <w:rPr>
          <w:szCs w:val="28"/>
          <w:lang w:val="x-none" w:eastAsia="x-none"/>
        </w:rPr>
      </w:pPr>
      <w:r w:rsidRPr="007E15B1">
        <w:rPr>
          <w:szCs w:val="28"/>
          <w:lang w:val="x-none" w:eastAsia="x-none"/>
        </w:rPr>
        <w:t>3.11.</w:t>
      </w:r>
      <w:r w:rsidRPr="007E15B1">
        <w:rPr>
          <w:spacing w:val="2"/>
          <w:szCs w:val="28"/>
          <w:lang w:val="x-none" w:eastAsia="x-none"/>
        </w:rPr>
        <w:t> </w:t>
      </w:r>
      <w:r>
        <w:rPr>
          <w:spacing w:val="2"/>
          <w:szCs w:val="28"/>
          <w:lang w:eastAsia="x-none"/>
        </w:rPr>
        <w:t>Секретарь</w:t>
      </w:r>
      <w:r w:rsidRPr="007E15B1">
        <w:rPr>
          <w:spacing w:val="2"/>
          <w:szCs w:val="28"/>
          <w:lang w:eastAsia="x-none"/>
        </w:rPr>
        <w:t xml:space="preserve"> </w:t>
      </w:r>
      <w:r w:rsidRPr="007E15B1">
        <w:rPr>
          <w:spacing w:val="2"/>
          <w:szCs w:val="28"/>
          <w:lang w:val="x-none" w:eastAsia="x-none"/>
        </w:rPr>
        <w:t>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95656D" w:rsidRPr="007E15B1" w:rsidRDefault="0095656D" w:rsidP="0095656D">
      <w:pPr>
        <w:widowControl w:val="0"/>
        <w:tabs>
          <w:tab w:val="left" w:pos="1264"/>
        </w:tabs>
        <w:ind w:firstLine="709"/>
        <w:jc w:val="both"/>
        <w:rPr>
          <w:szCs w:val="28"/>
          <w:lang w:val="x-none" w:eastAsia="x-none"/>
        </w:rPr>
      </w:pPr>
      <w:r w:rsidRPr="007E15B1">
        <w:rPr>
          <w:szCs w:val="28"/>
          <w:lang w:val="x-none" w:eastAsia="x-none"/>
        </w:rPr>
        <w:t xml:space="preserve">3.12. Член ликвидационной комиссии </w:t>
      </w:r>
      <w:proofErr w:type="spellStart"/>
      <w:r w:rsidRPr="007E15B1">
        <w:rPr>
          <w:szCs w:val="28"/>
          <w:lang w:val="x-none" w:eastAsia="x-none"/>
        </w:rPr>
        <w:t>нес</w:t>
      </w:r>
      <w:r>
        <w:rPr>
          <w:szCs w:val="28"/>
          <w:lang w:eastAsia="x-none"/>
        </w:rPr>
        <w:t>е</w:t>
      </w:r>
      <w:proofErr w:type="spellEnd"/>
      <w:r w:rsidRPr="007E15B1">
        <w:rPr>
          <w:szCs w:val="28"/>
          <w:lang w:val="x-none" w:eastAsia="x-none"/>
        </w:rPr>
        <w:t xml:space="preserve">т ответственность за </w:t>
      </w:r>
      <w:r w:rsidRPr="007E15B1">
        <w:rPr>
          <w:szCs w:val="28"/>
          <w:lang w:val="x-none" w:eastAsia="x-none"/>
        </w:rPr>
        <w:lastRenderedPageBreak/>
        <w:t xml:space="preserve">причиненный ущерб </w:t>
      </w:r>
      <w:r w:rsidRPr="007E15B1">
        <w:rPr>
          <w:szCs w:val="28"/>
          <w:lang w:eastAsia="x-none"/>
        </w:rPr>
        <w:t>ликвидируемому юридическому лицу</w:t>
      </w:r>
      <w:r w:rsidRPr="007E15B1">
        <w:rPr>
          <w:szCs w:val="28"/>
          <w:lang w:val="x-none" w:eastAsia="x-none"/>
        </w:rPr>
        <w:t>.</w:t>
      </w:r>
    </w:p>
    <w:p w:rsidR="0095656D" w:rsidRPr="007E15B1" w:rsidRDefault="0095656D" w:rsidP="0095656D">
      <w:pPr>
        <w:widowControl w:val="0"/>
        <w:tabs>
          <w:tab w:val="left" w:pos="1264"/>
        </w:tabs>
        <w:ind w:firstLine="709"/>
        <w:jc w:val="both"/>
        <w:rPr>
          <w:szCs w:val="28"/>
          <w:lang w:val="x-none" w:eastAsia="x-none"/>
        </w:rPr>
      </w:pPr>
      <w:r w:rsidRPr="007E15B1">
        <w:rPr>
          <w:szCs w:val="28"/>
          <w:lang w:val="x-none" w:eastAsia="x-none"/>
        </w:rPr>
        <w:t>3.13. Член</w:t>
      </w:r>
      <w:r w:rsidRPr="007E15B1">
        <w:rPr>
          <w:szCs w:val="28"/>
          <w:lang w:eastAsia="x-none"/>
        </w:rPr>
        <w:t xml:space="preserve"> </w:t>
      </w:r>
      <w:r w:rsidRPr="007E15B1">
        <w:rPr>
          <w:szCs w:val="28"/>
          <w:lang w:val="x-none" w:eastAsia="x-none"/>
        </w:rPr>
        <w:t xml:space="preserve">ликвидационной комиссии </w:t>
      </w:r>
      <w:proofErr w:type="spellStart"/>
      <w:r w:rsidRPr="007E15B1">
        <w:rPr>
          <w:szCs w:val="28"/>
          <w:lang w:val="x-none" w:eastAsia="x-none"/>
        </w:rPr>
        <w:t>мо</w:t>
      </w:r>
      <w:r>
        <w:rPr>
          <w:szCs w:val="28"/>
          <w:lang w:eastAsia="x-none"/>
        </w:rPr>
        <w:t>же</w:t>
      </w:r>
      <w:proofErr w:type="spellEnd"/>
      <w:r w:rsidRPr="007E15B1">
        <w:rPr>
          <w:szCs w:val="28"/>
          <w:lang w:val="x-none" w:eastAsia="x-none"/>
        </w:rPr>
        <w:t>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5656D" w:rsidRDefault="0095656D" w:rsidP="0095656D">
      <w:pPr>
        <w:widowControl w:val="0"/>
        <w:ind w:firstLine="709"/>
        <w:jc w:val="both"/>
        <w:rPr>
          <w:szCs w:val="28"/>
        </w:rPr>
      </w:pPr>
    </w:p>
    <w:p w:rsidR="0095656D" w:rsidRDefault="0095656D" w:rsidP="0095656D">
      <w:pPr>
        <w:widowControl w:val="0"/>
        <w:ind w:firstLine="709"/>
        <w:jc w:val="both"/>
        <w:rPr>
          <w:szCs w:val="28"/>
        </w:rPr>
      </w:pPr>
    </w:p>
    <w:p w:rsidR="0095656D" w:rsidRDefault="0095656D" w:rsidP="0095656D">
      <w:pPr>
        <w:widowControl w:val="0"/>
        <w:ind w:firstLine="709"/>
        <w:jc w:val="both"/>
        <w:rPr>
          <w:szCs w:val="28"/>
        </w:rPr>
      </w:pPr>
    </w:p>
    <w:p w:rsidR="0095656D" w:rsidRPr="001150AC" w:rsidRDefault="0095656D" w:rsidP="0095656D">
      <w:pPr>
        <w:widowControl w:val="0"/>
        <w:ind w:firstLine="709"/>
        <w:jc w:val="both"/>
        <w:rPr>
          <w:szCs w:val="28"/>
        </w:rPr>
        <w:sectPr w:rsidR="0095656D" w:rsidRPr="001150AC" w:rsidSect="00284927">
          <w:headerReference w:type="even" r:id="rId11"/>
          <w:footerReference w:type="default" r:id="rId12"/>
          <w:pgSz w:w="11907" w:h="16840" w:code="9"/>
          <w:pgMar w:top="1134" w:right="851" w:bottom="1134" w:left="1418" w:header="567" w:footer="567" w:gutter="0"/>
          <w:cols w:space="720"/>
          <w:noEndnote/>
          <w:docGrid w:linePitch="381"/>
        </w:sectPr>
      </w:pPr>
    </w:p>
    <w:p w:rsidR="0095656D" w:rsidRDefault="00C5492F" w:rsidP="0095656D">
      <w:pPr>
        <w:autoSpaceDE w:val="0"/>
        <w:autoSpaceDN w:val="0"/>
        <w:adjustRightInd w:val="0"/>
        <w:ind w:firstLine="10773"/>
        <w:rPr>
          <w:rFonts w:cs="Arial"/>
          <w:szCs w:val="28"/>
        </w:rPr>
      </w:pPr>
      <w:r>
        <w:rPr>
          <w:rFonts w:cs="Arial"/>
          <w:szCs w:val="28"/>
        </w:rPr>
        <w:lastRenderedPageBreak/>
        <w:t>П</w:t>
      </w:r>
      <w:r w:rsidR="0095656D">
        <w:rPr>
          <w:rFonts w:cs="Arial"/>
          <w:szCs w:val="28"/>
        </w:rPr>
        <w:t>риложение 2</w:t>
      </w:r>
    </w:p>
    <w:p w:rsidR="0095656D" w:rsidRPr="00FB5D89" w:rsidRDefault="0095656D" w:rsidP="0095656D">
      <w:pPr>
        <w:autoSpaceDE w:val="0"/>
        <w:autoSpaceDN w:val="0"/>
        <w:adjustRightInd w:val="0"/>
        <w:ind w:firstLine="10773"/>
        <w:rPr>
          <w:rFonts w:cs="Arial"/>
          <w:szCs w:val="28"/>
        </w:rPr>
      </w:pPr>
      <w:r>
        <w:rPr>
          <w:rFonts w:cs="Arial"/>
          <w:szCs w:val="28"/>
        </w:rPr>
        <w:t xml:space="preserve">к </w:t>
      </w:r>
      <w:r w:rsidRPr="00FB5D89">
        <w:rPr>
          <w:rFonts w:cs="Arial"/>
          <w:szCs w:val="28"/>
        </w:rPr>
        <w:t>решени</w:t>
      </w:r>
      <w:r>
        <w:rPr>
          <w:rFonts w:cs="Arial"/>
          <w:szCs w:val="28"/>
        </w:rPr>
        <w:t>ю</w:t>
      </w:r>
      <w:r w:rsidRPr="00FB5D89">
        <w:rPr>
          <w:rFonts w:cs="Arial"/>
          <w:szCs w:val="28"/>
        </w:rPr>
        <w:t xml:space="preserve"> Думы </w:t>
      </w:r>
      <w:proofErr w:type="gramStart"/>
      <w:r w:rsidRPr="00FB5D89">
        <w:rPr>
          <w:rFonts w:cs="Arial"/>
          <w:szCs w:val="28"/>
        </w:rPr>
        <w:t>Пермского</w:t>
      </w:r>
      <w:proofErr w:type="gramEnd"/>
    </w:p>
    <w:p w:rsidR="0095656D" w:rsidRDefault="0095656D" w:rsidP="0095656D">
      <w:pPr>
        <w:autoSpaceDE w:val="0"/>
        <w:autoSpaceDN w:val="0"/>
        <w:adjustRightInd w:val="0"/>
        <w:ind w:firstLine="10773"/>
        <w:rPr>
          <w:rFonts w:cs="Arial"/>
          <w:szCs w:val="28"/>
        </w:rPr>
      </w:pPr>
      <w:r w:rsidRPr="00FB5D89">
        <w:rPr>
          <w:rFonts w:cs="Arial"/>
          <w:szCs w:val="28"/>
        </w:rPr>
        <w:t>муниципального округа</w:t>
      </w:r>
      <w:r>
        <w:rPr>
          <w:rFonts w:cs="Arial"/>
          <w:szCs w:val="28"/>
        </w:rPr>
        <w:t xml:space="preserve"> </w:t>
      </w:r>
    </w:p>
    <w:p w:rsidR="0095656D" w:rsidRPr="00FB5D89" w:rsidRDefault="0095656D" w:rsidP="0095656D">
      <w:pPr>
        <w:autoSpaceDE w:val="0"/>
        <w:autoSpaceDN w:val="0"/>
        <w:adjustRightInd w:val="0"/>
        <w:ind w:firstLine="10773"/>
        <w:rPr>
          <w:rFonts w:cs="Arial"/>
          <w:szCs w:val="28"/>
        </w:rPr>
      </w:pPr>
      <w:r>
        <w:rPr>
          <w:rFonts w:cs="Arial"/>
          <w:szCs w:val="28"/>
        </w:rPr>
        <w:t>Пермского края</w:t>
      </w:r>
    </w:p>
    <w:p w:rsidR="0095656D" w:rsidRPr="00FB5D89" w:rsidRDefault="0095656D" w:rsidP="0095656D">
      <w:pPr>
        <w:autoSpaceDE w:val="0"/>
        <w:autoSpaceDN w:val="0"/>
        <w:adjustRightInd w:val="0"/>
        <w:ind w:firstLine="10773"/>
        <w:rPr>
          <w:rFonts w:cs="Arial"/>
          <w:szCs w:val="28"/>
        </w:rPr>
      </w:pPr>
      <w:r w:rsidRPr="00FB5D89">
        <w:rPr>
          <w:rFonts w:cs="Arial"/>
          <w:szCs w:val="28"/>
        </w:rPr>
        <w:t xml:space="preserve">от </w:t>
      </w:r>
      <w:r w:rsidR="00787DF4">
        <w:rPr>
          <w:rFonts w:cs="Arial"/>
          <w:szCs w:val="28"/>
        </w:rPr>
        <w:t>28.12.2022</w:t>
      </w:r>
      <w:r w:rsidRPr="00FB5D89">
        <w:rPr>
          <w:rFonts w:cs="Arial"/>
          <w:szCs w:val="28"/>
        </w:rPr>
        <w:t xml:space="preserve"> № </w:t>
      </w:r>
      <w:r w:rsidR="004B347E">
        <w:rPr>
          <w:rFonts w:cs="Arial"/>
          <w:szCs w:val="28"/>
        </w:rPr>
        <w:t>95</w:t>
      </w:r>
    </w:p>
    <w:p w:rsidR="0095656D" w:rsidRPr="004E3BB7" w:rsidRDefault="0095656D" w:rsidP="0095656D">
      <w:pPr>
        <w:autoSpaceDE w:val="0"/>
        <w:autoSpaceDN w:val="0"/>
        <w:adjustRightInd w:val="0"/>
        <w:jc w:val="right"/>
        <w:rPr>
          <w:rFonts w:eastAsia="Calibri"/>
          <w:sz w:val="24"/>
          <w:szCs w:val="28"/>
          <w:lang w:eastAsia="en-US"/>
        </w:rPr>
      </w:pPr>
    </w:p>
    <w:p w:rsidR="0095656D" w:rsidRPr="004E3BB7" w:rsidRDefault="0095656D" w:rsidP="0095656D">
      <w:pPr>
        <w:widowControl w:val="0"/>
        <w:jc w:val="center"/>
        <w:rPr>
          <w:b/>
          <w:szCs w:val="24"/>
        </w:rPr>
      </w:pPr>
      <w:r w:rsidRPr="004E3BB7">
        <w:rPr>
          <w:b/>
          <w:szCs w:val="24"/>
        </w:rPr>
        <w:t>ПЛАН</w:t>
      </w:r>
    </w:p>
    <w:p w:rsidR="0095656D" w:rsidRPr="00D74225" w:rsidRDefault="0095656D" w:rsidP="0095656D">
      <w:pPr>
        <w:widowControl w:val="0"/>
        <w:jc w:val="center"/>
        <w:rPr>
          <w:b/>
          <w:szCs w:val="24"/>
        </w:rPr>
      </w:pPr>
      <w:r w:rsidRPr="00D74225">
        <w:rPr>
          <w:b/>
          <w:szCs w:val="24"/>
        </w:rPr>
        <w:t>мероприятий по ликвидации Контрольно-счетной палаты Пермского муниципального района</w:t>
      </w:r>
    </w:p>
    <w:p w:rsidR="0095656D" w:rsidRPr="004E3BB7" w:rsidRDefault="0095656D" w:rsidP="0095656D">
      <w:pPr>
        <w:widowControl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95656D" w:rsidRPr="004E3BB7" w:rsidTr="00D054EB">
        <w:tc>
          <w:tcPr>
            <w:tcW w:w="817" w:type="dxa"/>
            <w:vMerge w:val="restart"/>
            <w:vAlign w:val="center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87DF4">
              <w:rPr>
                <w:b/>
                <w:iCs/>
                <w:szCs w:val="28"/>
              </w:rPr>
              <w:t xml:space="preserve">№ </w:t>
            </w:r>
            <w:proofErr w:type="gramStart"/>
            <w:r w:rsidRPr="00787DF4">
              <w:rPr>
                <w:b/>
                <w:iCs/>
                <w:szCs w:val="28"/>
              </w:rPr>
              <w:t>п</w:t>
            </w:r>
            <w:proofErr w:type="gramEnd"/>
            <w:r w:rsidRPr="00787DF4">
              <w:rPr>
                <w:b/>
                <w:iCs/>
                <w:szCs w:val="28"/>
              </w:rPr>
              <w:t>/п</w:t>
            </w:r>
          </w:p>
        </w:tc>
        <w:tc>
          <w:tcPr>
            <w:tcW w:w="3544" w:type="dxa"/>
            <w:vMerge w:val="restart"/>
            <w:vAlign w:val="center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87DF4">
              <w:rPr>
                <w:b/>
                <w:iCs/>
                <w:szCs w:val="28"/>
              </w:rPr>
              <w:t>Мероприятие</w:t>
            </w:r>
          </w:p>
        </w:tc>
        <w:tc>
          <w:tcPr>
            <w:tcW w:w="4252" w:type="dxa"/>
            <w:gridSpan w:val="2"/>
            <w:vAlign w:val="center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87DF4">
              <w:rPr>
                <w:b/>
                <w:iCs/>
                <w:szCs w:val="28"/>
              </w:rPr>
              <w:t>Сроки (прогнозные)</w:t>
            </w:r>
          </w:p>
        </w:tc>
        <w:tc>
          <w:tcPr>
            <w:tcW w:w="6175" w:type="dxa"/>
            <w:vMerge w:val="restart"/>
            <w:vAlign w:val="center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87DF4">
              <w:rPr>
                <w:b/>
                <w:iCs/>
                <w:szCs w:val="28"/>
              </w:rPr>
              <w:t>Дополнительная информация</w:t>
            </w:r>
          </w:p>
        </w:tc>
      </w:tr>
      <w:tr w:rsidR="0095656D" w:rsidRPr="004E3BB7" w:rsidTr="00D054EB">
        <w:tc>
          <w:tcPr>
            <w:tcW w:w="817" w:type="dxa"/>
            <w:vMerge/>
            <w:vAlign w:val="center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87DF4">
              <w:rPr>
                <w:b/>
                <w:szCs w:val="28"/>
              </w:rPr>
              <w:t>Событие</w:t>
            </w:r>
          </w:p>
        </w:tc>
        <w:tc>
          <w:tcPr>
            <w:tcW w:w="1701" w:type="dxa"/>
            <w:vAlign w:val="center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87DF4">
              <w:rPr>
                <w:b/>
                <w:szCs w:val="28"/>
              </w:rPr>
              <w:t>Календарная дата</w:t>
            </w:r>
          </w:p>
        </w:tc>
        <w:tc>
          <w:tcPr>
            <w:tcW w:w="6175" w:type="dxa"/>
            <w:vMerge/>
            <w:vAlign w:val="center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</w:tr>
      <w:tr w:rsidR="0095656D" w:rsidRPr="004E3BB7" w:rsidTr="00D054EB"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1.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b/>
                <w:szCs w:val="28"/>
              </w:rPr>
            </w:pPr>
            <w:r w:rsidRPr="00787DF4">
              <w:rPr>
                <w:iCs/>
                <w:szCs w:val="28"/>
              </w:rPr>
              <w:t>Принятие решения о ликвидации</w:t>
            </w:r>
            <w:r w:rsidRPr="00787DF4">
              <w:rPr>
                <w:szCs w:val="28"/>
              </w:rPr>
              <w:t xml:space="preserve"> Контрольно-счетной-палаты Пермского муниципального района органов</w:t>
            </w:r>
            <w:r w:rsidRPr="00787DF4">
              <w:rPr>
                <w:iCs/>
                <w:szCs w:val="28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jc w:val="both"/>
              <w:rPr>
                <w:szCs w:val="28"/>
              </w:rPr>
            </w:pPr>
            <w:r w:rsidRPr="00787DF4">
              <w:rPr>
                <w:szCs w:val="28"/>
              </w:rPr>
              <w:t>Заседание Думы Пермского муниципального округа Пермского края</w:t>
            </w: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28.12.2022</w:t>
            </w: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 xml:space="preserve">Статьи 61 – 64 </w:t>
            </w:r>
            <w:r w:rsidRPr="00787DF4">
              <w:rPr>
                <w:color w:val="000000"/>
                <w:szCs w:val="28"/>
                <w:shd w:val="clear" w:color="auto" w:fill="FFFFFF"/>
              </w:rPr>
              <w:t>Гражданского кодекса Российской Федерации</w:t>
            </w:r>
            <w:r w:rsidRPr="00787DF4">
              <w:rPr>
                <w:iCs/>
                <w:szCs w:val="28"/>
              </w:rPr>
              <w:t xml:space="preserve"> (ГК РФ)</w:t>
            </w:r>
          </w:p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Cs w:val="28"/>
              </w:rPr>
            </w:pPr>
            <w:r w:rsidRPr="00787DF4">
              <w:rPr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szCs w:val="28"/>
              </w:rPr>
            </w:pPr>
            <w:r w:rsidRPr="00787DF4">
              <w:rPr>
                <w:szCs w:val="28"/>
              </w:rPr>
              <w:t>Закон Пермского края от 29.04.2022 № 75-ПК «Об образовании нового муниципального образования Пермский муниципальный округ Пермского края»</w:t>
            </w:r>
          </w:p>
        </w:tc>
      </w:tr>
      <w:tr w:rsidR="0095656D" w:rsidRPr="004E3BB7" w:rsidTr="00D054EB"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2.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szCs w:val="28"/>
              </w:rPr>
            </w:pPr>
            <w:r w:rsidRPr="00787DF4">
              <w:rPr>
                <w:iCs/>
                <w:szCs w:val="28"/>
              </w:rPr>
              <w:t>Уведомление в письменной форме налогового органа о принятии решения о ликвидации К</w:t>
            </w:r>
            <w:r w:rsidRPr="00787DF4">
              <w:rPr>
                <w:szCs w:val="28"/>
              </w:rPr>
              <w:t>онтрольно-счетной палаты Пермского муниципального района</w:t>
            </w:r>
            <w:r w:rsidRPr="00787DF4">
              <w:rPr>
                <w:iCs/>
                <w:szCs w:val="28"/>
              </w:rPr>
              <w:t>, о формировании ликвидационной комиссии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jc w:val="both"/>
              <w:rPr>
                <w:szCs w:val="28"/>
              </w:rPr>
            </w:pPr>
            <w:r w:rsidRPr="00787DF4">
              <w:rPr>
                <w:szCs w:val="28"/>
              </w:rPr>
              <w:t>В течение 3-х рабочих дней со дня принятия решения о ликвидации</w:t>
            </w: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jc w:val="both"/>
              <w:rPr>
                <w:szCs w:val="28"/>
              </w:rPr>
            </w:pPr>
            <w:r w:rsidRPr="00787DF4">
              <w:rPr>
                <w:szCs w:val="28"/>
              </w:rPr>
              <w:t>Не позднее 09 января 2023 г.</w:t>
            </w: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Р15016)</w:t>
            </w:r>
          </w:p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 xml:space="preserve">Федеральный закон от 08.08.2001 № 129-ФЗ «О государственной регистрации юридических </w:t>
            </w:r>
            <w:r w:rsidRPr="00787DF4">
              <w:rPr>
                <w:iCs/>
                <w:szCs w:val="28"/>
              </w:rPr>
              <w:lastRenderedPageBreak/>
              <w:t>лиц и индивидуальных предпринимателей»</w:t>
            </w:r>
          </w:p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95656D" w:rsidRPr="004E3BB7" w:rsidTr="00D054EB"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lastRenderedPageBreak/>
              <w:t>3.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Уведомление территориальных органов УПФР, УФССП России по Пермскому краю о том, что контрольно-счетный орган находится в стадии ликвидации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jc w:val="both"/>
              <w:rPr>
                <w:szCs w:val="28"/>
              </w:rPr>
            </w:pPr>
            <w:r w:rsidRPr="00787DF4">
              <w:rPr>
                <w:szCs w:val="28"/>
              </w:rPr>
              <w:t xml:space="preserve">Не более 3 рабочих дней </w:t>
            </w:r>
            <w:proofErr w:type="gramStart"/>
            <w:r w:rsidRPr="00787DF4">
              <w:rPr>
                <w:szCs w:val="28"/>
              </w:rPr>
              <w:t>с даты принятия</w:t>
            </w:r>
            <w:proofErr w:type="gramEnd"/>
            <w:r w:rsidRPr="00787DF4">
              <w:rPr>
                <w:szCs w:val="28"/>
              </w:rPr>
              <w:t xml:space="preserve"> решения</w:t>
            </w: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jc w:val="both"/>
              <w:rPr>
                <w:szCs w:val="28"/>
              </w:rPr>
            </w:pPr>
            <w:r w:rsidRPr="00787DF4">
              <w:rPr>
                <w:szCs w:val="28"/>
              </w:rPr>
              <w:t xml:space="preserve">Не позднее </w:t>
            </w:r>
          </w:p>
          <w:p w:rsidR="0095656D" w:rsidRPr="00787DF4" w:rsidRDefault="0095656D" w:rsidP="00D054EB">
            <w:pPr>
              <w:widowControl w:val="0"/>
              <w:jc w:val="both"/>
              <w:rPr>
                <w:szCs w:val="28"/>
              </w:rPr>
            </w:pPr>
            <w:r w:rsidRPr="00787DF4">
              <w:rPr>
                <w:szCs w:val="28"/>
              </w:rPr>
              <w:t>09 января 2023 г.</w:t>
            </w: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Cs w:val="28"/>
              </w:rPr>
            </w:pPr>
          </w:p>
        </w:tc>
      </w:tr>
      <w:tr w:rsidR="0095656D" w:rsidRPr="004E3BB7" w:rsidTr="00D054EB"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4.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Публикация сообщения о ликвидации Контрольно-счетной палаты Пермского муниципального района в Едином федеральном реестре сведений о фактах деятельности юридических лиц.</w:t>
            </w:r>
          </w:p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</w:p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Публикация сообщения о ликвидации Контрольно-счетной палаты Пермского муниципального района в «Вестнике государственной регистрации».</w:t>
            </w:r>
          </w:p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jc w:val="both"/>
              <w:rPr>
                <w:szCs w:val="28"/>
              </w:rPr>
            </w:pPr>
            <w:r w:rsidRPr="00787DF4">
              <w:rPr>
                <w:szCs w:val="28"/>
              </w:rPr>
              <w:t>в течение трех рабочих дней после принятия решения о ликвидации</w:t>
            </w:r>
          </w:p>
          <w:p w:rsidR="0095656D" w:rsidRPr="00787DF4" w:rsidRDefault="0095656D" w:rsidP="00D054EB">
            <w:pPr>
              <w:widowControl w:val="0"/>
              <w:jc w:val="both"/>
              <w:rPr>
                <w:szCs w:val="28"/>
              </w:rPr>
            </w:pPr>
          </w:p>
          <w:p w:rsidR="0095656D" w:rsidRPr="00787DF4" w:rsidRDefault="0095656D" w:rsidP="00D054EB">
            <w:pPr>
              <w:widowControl w:val="0"/>
              <w:jc w:val="both"/>
              <w:rPr>
                <w:szCs w:val="28"/>
              </w:rPr>
            </w:pPr>
          </w:p>
          <w:p w:rsidR="0095656D" w:rsidRPr="00787DF4" w:rsidRDefault="0095656D" w:rsidP="00D054EB">
            <w:pPr>
              <w:widowControl w:val="0"/>
              <w:jc w:val="both"/>
              <w:rPr>
                <w:szCs w:val="28"/>
              </w:rPr>
            </w:pPr>
          </w:p>
          <w:p w:rsidR="0095656D" w:rsidRPr="00787DF4" w:rsidRDefault="0095656D" w:rsidP="00D054EB">
            <w:pPr>
              <w:widowControl w:val="0"/>
              <w:jc w:val="both"/>
              <w:rPr>
                <w:szCs w:val="28"/>
              </w:rPr>
            </w:pPr>
          </w:p>
          <w:p w:rsidR="0095656D" w:rsidRPr="00787DF4" w:rsidRDefault="0095656D" w:rsidP="00D054EB">
            <w:pPr>
              <w:widowControl w:val="0"/>
              <w:jc w:val="both"/>
              <w:rPr>
                <w:szCs w:val="28"/>
              </w:rPr>
            </w:pPr>
            <w:r w:rsidRPr="00787DF4">
              <w:rPr>
                <w:szCs w:val="28"/>
              </w:rPr>
              <w:t>После внесения записи в ЕГРЮЛ о нахождении юридического лица в процессе ликвидации</w:t>
            </w: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jc w:val="center"/>
              <w:rPr>
                <w:bCs/>
                <w:szCs w:val="28"/>
              </w:rPr>
            </w:pPr>
            <w:r w:rsidRPr="00787DF4">
              <w:rPr>
                <w:bCs/>
                <w:szCs w:val="28"/>
              </w:rPr>
              <w:t>Не позднее 09 января 2023 г.</w:t>
            </w:r>
          </w:p>
          <w:p w:rsidR="0095656D" w:rsidRPr="00787DF4" w:rsidRDefault="0095656D" w:rsidP="00D054EB">
            <w:pPr>
              <w:widowControl w:val="0"/>
              <w:jc w:val="center"/>
              <w:rPr>
                <w:bCs/>
                <w:szCs w:val="28"/>
              </w:rPr>
            </w:pPr>
          </w:p>
          <w:p w:rsidR="0095656D" w:rsidRPr="00787DF4" w:rsidRDefault="0095656D" w:rsidP="00D054EB">
            <w:pPr>
              <w:widowControl w:val="0"/>
              <w:jc w:val="center"/>
              <w:rPr>
                <w:bCs/>
                <w:szCs w:val="28"/>
              </w:rPr>
            </w:pPr>
          </w:p>
          <w:p w:rsidR="0095656D" w:rsidRPr="00787DF4" w:rsidRDefault="0095656D" w:rsidP="00D054EB">
            <w:pPr>
              <w:widowControl w:val="0"/>
              <w:rPr>
                <w:bCs/>
                <w:szCs w:val="28"/>
              </w:rPr>
            </w:pPr>
          </w:p>
          <w:p w:rsidR="0095656D" w:rsidRPr="00787DF4" w:rsidRDefault="0095656D" w:rsidP="00D054EB">
            <w:pPr>
              <w:widowControl w:val="0"/>
              <w:rPr>
                <w:bCs/>
                <w:szCs w:val="28"/>
              </w:rPr>
            </w:pPr>
          </w:p>
          <w:p w:rsidR="0095656D" w:rsidRPr="00787DF4" w:rsidRDefault="0095656D" w:rsidP="00D054EB">
            <w:pPr>
              <w:widowControl w:val="0"/>
              <w:rPr>
                <w:bCs/>
                <w:szCs w:val="28"/>
              </w:rPr>
            </w:pPr>
          </w:p>
          <w:p w:rsidR="0095656D" w:rsidRPr="00787DF4" w:rsidRDefault="0095656D" w:rsidP="00D054EB">
            <w:pPr>
              <w:widowControl w:val="0"/>
              <w:rPr>
                <w:bCs/>
                <w:szCs w:val="28"/>
              </w:rPr>
            </w:pPr>
          </w:p>
          <w:p w:rsidR="0095656D" w:rsidRPr="00787DF4" w:rsidRDefault="0095656D" w:rsidP="00D054EB">
            <w:pPr>
              <w:widowControl w:val="0"/>
              <w:rPr>
                <w:szCs w:val="28"/>
              </w:rPr>
            </w:pP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szCs w:val="28"/>
              </w:rPr>
            </w:pPr>
            <w:r w:rsidRPr="00787DF4">
              <w:rPr>
                <w:szCs w:val="28"/>
              </w:rPr>
              <w:t>Федеральный закон от 08.08.2001 № 129-ФЗ (ред. от 14.07.2022) «О государственной регистрации юридических лиц и индивидуальных предпринимателей».</w:t>
            </w:r>
          </w:p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szCs w:val="28"/>
              </w:rPr>
            </w:pPr>
          </w:p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szCs w:val="28"/>
              </w:rPr>
            </w:pPr>
          </w:p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szCs w:val="28"/>
              </w:rPr>
            </w:pPr>
          </w:p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szCs w:val="28"/>
              </w:rPr>
            </w:pPr>
          </w:p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szCs w:val="28"/>
              </w:rPr>
            </w:pPr>
            <w:r w:rsidRPr="00787DF4">
              <w:rPr>
                <w:szCs w:val="28"/>
              </w:rPr>
              <w:t>Приказ ФНС РФ от 16 июня 2006 г.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регистрации».</w:t>
            </w:r>
          </w:p>
        </w:tc>
      </w:tr>
      <w:tr w:rsidR="0095656D" w:rsidRPr="004E3BB7" w:rsidTr="00D054EB"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5.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 xml:space="preserve">Принятие мер по </w:t>
            </w:r>
            <w:r w:rsidRPr="00787DF4">
              <w:rPr>
                <w:iCs/>
                <w:szCs w:val="28"/>
              </w:rPr>
              <w:lastRenderedPageBreak/>
              <w:t>выявлению дебиторов и кредиторов</w:t>
            </w:r>
            <w:r w:rsidRPr="00787DF4">
              <w:rPr>
                <w:szCs w:val="28"/>
              </w:rPr>
              <w:t xml:space="preserve"> Контрольно-счетной палаты Пермского муниципального района</w:t>
            </w:r>
            <w:r w:rsidRPr="00787DF4">
              <w:rPr>
                <w:iCs/>
                <w:szCs w:val="28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 xml:space="preserve">не менее </w:t>
            </w:r>
            <w:r w:rsidRPr="00787DF4">
              <w:rPr>
                <w:szCs w:val="28"/>
              </w:rPr>
              <w:lastRenderedPageBreak/>
              <w:t>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szCs w:val="28"/>
              </w:rPr>
            </w:pPr>
            <w:r w:rsidRPr="00787DF4">
              <w:rPr>
                <w:iCs/>
                <w:szCs w:val="28"/>
              </w:rPr>
              <w:lastRenderedPageBreak/>
              <w:t xml:space="preserve">Ликвидационная комиссия принимает меры к </w:t>
            </w:r>
            <w:r w:rsidRPr="00787DF4">
              <w:rPr>
                <w:iCs/>
                <w:szCs w:val="28"/>
              </w:rPr>
              <w:lastRenderedPageBreak/>
              <w:t>выявлению кредиторов и получению дебиторской задолженности, а также письменно уведомляет кредиторов о ликвидации юридического лица (ч.1 ст. 63 ГК РФ)</w:t>
            </w:r>
          </w:p>
        </w:tc>
      </w:tr>
      <w:tr w:rsidR="0095656D" w:rsidRPr="004E3BB7" w:rsidTr="00D054EB"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lastRenderedPageBreak/>
              <w:t>6.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Составление перечней кредиторов с указанием их наименований, адресов, сумм задолженностей. Предъявление требований о возврате дебиторской задолженности. Уведомление в письменной форме кредиторов о ликвидации юридического лица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30 дней</w:t>
            </w: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Cs w:val="28"/>
              </w:rPr>
            </w:pPr>
          </w:p>
        </w:tc>
      </w:tr>
      <w:tr w:rsidR="0095656D" w:rsidRPr="004E3BB7" w:rsidTr="00D054EB"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 xml:space="preserve">7. 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 xml:space="preserve">Рассмотрение требований кредиторов, поступивших в срок, указанный в информационном </w:t>
            </w:r>
            <w:r w:rsidRPr="00787DF4">
              <w:rPr>
                <w:iCs/>
                <w:szCs w:val="28"/>
              </w:rPr>
              <w:lastRenderedPageBreak/>
              <w:t>сообщении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В течение трех дней с момента получения</w:t>
            </w: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Cs w:val="28"/>
              </w:rPr>
            </w:pPr>
          </w:p>
        </w:tc>
      </w:tr>
      <w:tr w:rsidR="0095656D" w:rsidRPr="004E3BB7" w:rsidTr="00D054EB">
        <w:trPr>
          <w:trHeight w:val="410"/>
        </w:trPr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lastRenderedPageBreak/>
              <w:t>8.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Составление промежуточного ликвидационного баланса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после окончания срока для предъявления требований кредиторами, но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Показатели промежуточного ликвидационного баланса подтверждаются результатами инвентаризации имущества активов и обязательств,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95656D" w:rsidRPr="004E3BB7" w:rsidTr="00D054EB"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9.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Утверждение промежуточного ликвидационного баланса Думой Пермского муниципального округа Пермского края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jc w:val="center"/>
              <w:rPr>
                <w:szCs w:val="28"/>
              </w:rPr>
            </w:pPr>
            <w:r w:rsidRPr="00787DF4">
              <w:rPr>
                <w:iCs/>
                <w:szCs w:val="28"/>
              </w:rPr>
              <w:t xml:space="preserve">после окончания срока для предъявления требований </w:t>
            </w:r>
            <w:r w:rsidRPr="00787DF4">
              <w:rPr>
                <w:iCs/>
                <w:szCs w:val="28"/>
              </w:rPr>
              <w:lastRenderedPageBreak/>
              <w:t>кредиторами. В течение 14 дней</w:t>
            </w: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iCs/>
                <w:szCs w:val="28"/>
              </w:rPr>
            </w:pPr>
          </w:p>
        </w:tc>
      </w:tr>
      <w:tr w:rsidR="0095656D" w:rsidRPr="004E3BB7" w:rsidTr="00D054EB">
        <w:trPr>
          <w:trHeight w:val="410"/>
        </w:trPr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lastRenderedPageBreak/>
              <w:t>10.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После окончания срока для предъявления требований кредиторами</w:t>
            </w:r>
          </w:p>
          <w:p w:rsidR="0095656D" w:rsidRPr="00787DF4" w:rsidRDefault="0095656D" w:rsidP="00D054EB">
            <w:pPr>
              <w:widowControl w:val="0"/>
              <w:jc w:val="center"/>
              <w:rPr>
                <w:szCs w:val="28"/>
              </w:rPr>
            </w:pPr>
          </w:p>
          <w:p w:rsidR="0095656D" w:rsidRPr="00787DF4" w:rsidRDefault="0095656D" w:rsidP="00D054EB">
            <w:pPr>
              <w:widowControl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В течение 14 дней</w:t>
            </w: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Подается по форме № Р15016, утвержденной Приказом ФНС России от 31.08.2020 № ЕД-7-14/617@</w:t>
            </w:r>
          </w:p>
        </w:tc>
      </w:tr>
      <w:tr w:rsidR="0095656D" w:rsidRPr="004E3BB7" w:rsidTr="00D054EB"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11.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Удовлетворение требований кредиторов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ind w:right="-108" w:hanging="108"/>
              <w:jc w:val="center"/>
              <w:rPr>
                <w:szCs w:val="28"/>
              </w:rPr>
            </w:pPr>
            <w:r w:rsidRPr="00787DF4">
              <w:rPr>
                <w:iCs/>
                <w:szCs w:val="28"/>
              </w:rPr>
              <w:t>после утверждения промежуточного ликвидационного баланса</w:t>
            </w: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</w:t>
            </w:r>
          </w:p>
        </w:tc>
      </w:tr>
      <w:tr w:rsidR="0095656D" w:rsidRPr="004E3BB7" w:rsidTr="00D054EB"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12.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jc w:val="center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после завершения расчетов с кредиторами.</w:t>
            </w:r>
          </w:p>
          <w:p w:rsidR="0095656D" w:rsidRPr="00787DF4" w:rsidRDefault="0095656D" w:rsidP="00D054E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Ч 6 ст. 63 ГК РФ</w:t>
            </w:r>
          </w:p>
        </w:tc>
      </w:tr>
      <w:tr w:rsidR="0095656D" w:rsidRPr="004E3BB7" w:rsidTr="00D054EB"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13.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Утверждение ликвидационного баланса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jc w:val="center"/>
              <w:rPr>
                <w:szCs w:val="28"/>
              </w:rPr>
            </w:pPr>
            <w:r w:rsidRPr="00787DF4">
              <w:rPr>
                <w:iCs/>
                <w:szCs w:val="28"/>
              </w:rPr>
              <w:t xml:space="preserve">После завершения расчетов с </w:t>
            </w:r>
            <w:r w:rsidRPr="00787DF4">
              <w:rPr>
                <w:iCs/>
                <w:szCs w:val="28"/>
              </w:rPr>
              <w:lastRenderedPageBreak/>
              <w:t>кредиторами в течение 14 дней</w:t>
            </w: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szCs w:val="28"/>
              </w:rPr>
            </w:pPr>
          </w:p>
        </w:tc>
      </w:tr>
      <w:tr w:rsidR="0095656D" w:rsidRPr="004E3BB7" w:rsidTr="00D054EB"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lastRenderedPageBreak/>
              <w:t>14.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Закрытие банковских счетов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jc w:val="center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szCs w:val="28"/>
              </w:rPr>
            </w:pPr>
          </w:p>
        </w:tc>
      </w:tr>
      <w:tr w:rsidR="0095656D" w:rsidRPr="004E3BB7" w:rsidTr="00D054EB"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15.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Подача пакета документов с заявлением по форме Р15016 в налоговый орган для государственной регистрации в связи с ликвидацией Контрольно-счетной палаты Пермского муниципального района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jc w:val="center"/>
              <w:rPr>
                <w:szCs w:val="28"/>
              </w:rPr>
            </w:pPr>
            <w:r w:rsidRPr="00787DF4">
              <w:rPr>
                <w:iCs/>
                <w:szCs w:val="28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95656D" w:rsidRPr="004E3BB7" w:rsidTr="00D054EB"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16.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jc w:val="center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 xml:space="preserve">В течение месяца после записи ЕГРЮЛ о </w:t>
            </w:r>
            <w:r w:rsidRPr="00787DF4">
              <w:rPr>
                <w:iCs/>
                <w:szCs w:val="28"/>
              </w:rPr>
              <w:lastRenderedPageBreak/>
              <w:t>ликвидации юридического лица</w:t>
            </w:r>
          </w:p>
          <w:p w:rsidR="0095656D" w:rsidRPr="00787DF4" w:rsidRDefault="0095656D" w:rsidP="00D054EB">
            <w:pPr>
              <w:widowControl w:val="0"/>
              <w:jc w:val="center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До 01 января 2024 г.</w:t>
            </w: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lastRenderedPageBreak/>
              <w:t xml:space="preserve"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      </w:r>
            <w:r w:rsidRPr="00787DF4">
              <w:rPr>
                <w:iCs/>
                <w:szCs w:val="28"/>
              </w:rPr>
              <w:lastRenderedPageBreak/>
              <w:t>Минфина России от 28.12.2010 № 191н</w:t>
            </w:r>
          </w:p>
        </w:tc>
      </w:tr>
      <w:tr w:rsidR="0095656D" w:rsidRPr="004E3BB7" w:rsidTr="00D054EB"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lastRenderedPageBreak/>
              <w:t>17.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Получение листа записи ЕГРЮЛ о ликвидации К</w:t>
            </w:r>
            <w:r w:rsidRPr="00787DF4">
              <w:rPr>
                <w:szCs w:val="28"/>
              </w:rPr>
              <w:t>онтрольно-счетной палаты Пермского муниципального района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87DF4">
              <w:rPr>
                <w:szCs w:val="28"/>
              </w:rPr>
              <w:t>На шестой рабочий день после подачи документов можно получить документы о государственной регистрации юридического лица</w:t>
            </w: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До 01 января 2024 г.</w:t>
            </w: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iCs/>
                <w:szCs w:val="28"/>
              </w:rPr>
            </w:pPr>
          </w:p>
        </w:tc>
      </w:tr>
      <w:tr w:rsidR="0095656D" w:rsidRPr="004E3BB7" w:rsidTr="00D054EB">
        <w:tc>
          <w:tcPr>
            <w:tcW w:w="817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18.</w:t>
            </w:r>
          </w:p>
        </w:tc>
        <w:tc>
          <w:tcPr>
            <w:tcW w:w="3544" w:type="dxa"/>
          </w:tcPr>
          <w:p w:rsidR="0095656D" w:rsidRPr="00787DF4" w:rsidRDefault="0095656D" w:rsidP="00D054EB">
            <w:pPr>
              <w:widowControl w:val="0"/>
              <w:jc w:val="both"/>
              <w:rPr>
                <w:iCs/>
                <w:szCs w:val="28"/>
              </w:rPr>
            </w:pPr>
            <w:r w:rsidRPr="00787DF4">
              <w:rPr>
                <w:iCs/>
                <w:szCs w:val="28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</w:tcPr>
          <w:p w:rsidR="0095656D" w:rsidRPr="00787DF4" w:rsidRDefault="0095656D" w:rsidP="00D054E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01" w:type="dxa"/>
          </w:tcPr>
          <w:p w:rsidR="0095656D" w:rsidRPr="00787DF4" w:rsidRDefault="0095656D" w:rsidP="00D054EB">
            <w:pPr>
              <w:widowControl w:val="0"/>
              <w:jc w:val="center"/>
              <w:rPr>
                <w:szCs w:val="28"/>
              </w:rPr>
            </w:pPr>
            <w:r w:rsidRPr="00787DF4">
              <w:rPr>
                <w:szCs w:val="28"/>
              </w:rPr>
              <w:t>До 01 января 2024 г.</w:t>
            </w:r>
          </w:p>
        </w:tc>
        <w:tc>
          <w:tcPr>
            <w:tcW w:w="6175" w:type="dxa"/>
          </w:tcPr>
          <w:p w:rsidR="0095656D" w:rsidRPr="00787DF4" w:rsidRDefault="0095656D" w:rsidP="00D054E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szCs w:val="28"/>
              </w:rPr>
            </w:pPr>
          </w:p>
        </w:tc>
      </w:tr>
    </w:tbl>
    <w:p w:rsidR="0095656D" w:rsidRPr="004E3BB7" w:rsidRDefault="0095656D" w:rsidP="0095656D">
      <w:pPr>
        <w:widowControl w:val="0"/>
        <w:rPr>
          <w:szCs w:val="28"/>
        </w:rPr>
        <w:sectPr w:rsidR="0095656D" w:rsidRPr="004E3BB7" w:rsidSect="0078603C">
          <w:pgSz w:w="16840" w:h="11907" w:orient="landscape" w:code="9"/>
          <w:pgMar w:top="1134" w:right="1134" w:bottom="851" w:left="1134" w:header="567" w:footer="567" w:gutter="0"/>
          <w:cols w:space="720"/>
          <w:noEndnote/>
          <w:titlePg/>
        </w:sectPr>
      </w:pPr>
    </w:p>
    <w:p w:rsidR="0095656D" w:rsidRPr="008541A5" w:rsidRDefault="00C5492F" w:rsidP="0095656D">
      <w:pPr>
        <w:autoSpaceDE w:val="0"/>
        <w:autoSpaceDN w:val="0"/>
        <w:adjustRightInd w:val="0"/>
        <w:ind w:firstLine="5670"/>
        <w:rPr>
          <w:rFonts w:cs="Arial"/>
          <w:szCs w:val="28"/>
        </w:rPr>
      </w:pPr>
      <w:r>
        <w:rPr>
          <w:rFonts w:cs="Arial"/>
          <w:szCs w:val="28"/>
        </w:rPr>
        <w:lastRenderedPageBreak/>
        <w:t>П</w:t>
      </w:r>
      <w:r w:rsidR="0095656D" w:rsidRPr="008541A5">
        <w:rPr>
          <w:rFonts w:cs="Arial"/>
          <w:szCs w:val="28"/>
        </w:rPr>
        <w:t xml:space="preserve">риложение 3 </w:t>
      </w:r>
    </w:p>
    <w:p w:rsidR="0095656D" w:rsidRPr="008541A5" w:rsidRDefault="0095656D" w:rsidP="0095656D">
      <w:pPr>
        <w:autoSpaceDE w:val="0"/>
        <w:autoSpaceDN w:val="0"/>
        <w:adjustRightInd w:val="0"/>
        <w:ind w:firstLine="5670"/>
        <w:rPr>
          <w:rFonts w:cs="Arial"/>
          <w:szCs w:val="28"/>
        </w:rPr>
      </w:pPr>
      <w:r>
        <w:rPr>
          <w:rFonts w:cs="Arial"/>
          <w:szCs w:val="28"/>
        </w:rPr>
        <w:t xml:space="preserve">к </w:t>
      </w:r>
      <w:r w:rsidRPr="008541A5">
        <w:rPr>
          <w:rFonts w:cs="Arial"/>
          <w:szCs w:val="28"/>
        </w:rPr>
        <w:t>решени</w:t>
      </w:r>
      <w:r>
        <w:rPr>
          <w:rFonts w:cs="Arial"/>
          <w:szCs w:val="28"/>
        </w:rPr>
        <w:t>ю</w:t>
      </w:r>
      <w:r w:rsidRPr="008541A5">
        <w:rPr>
          <w:rFonts w:cs="Arial"/>
          <w:szCs w:val="28"/>
        </w:rPr>
        <w:t xml:space="preserve"> Думы </w:t>
      </w:r>
      <w:proofErr w:type="gramStart"/>
      <w:r w:rsidRPr="008541A5">
        <w:rPr>
          <w:rFonts w:cs="Arial"/>
          <w:szCs w:val="28"/>
        </w:rPr>
        <w:t>Пермского</w:t>
      </w:r>
      <w:proofErr w:type="gramEnd"/>
    </w:p>
    <w:p w:rsidR="0095656D" w:rsidRDefault="0095656D" w:rsidP="0095656D">
      <w:pPr>
        <w:autoSpaceDE w:val="0"/>
        <w:autoSpaceDN w:val="0"/>
        <w:adjustRightInd w:val="0"/>
        <w:ind w:firstLine="5670"/>
        <w:rPr>
          <w:rFonts w:cs="Arial"/>
          <w:szCs w:val="28"/>
        </w:rPr>
      </w:pPr>
      <w:r w:rsidRPr="008541A5">
        <w:rPr>
          <w:rFonts w:cs="Arial"/>
          <w:szCs w:val="28"/>
        </w:rPr>
        <w:t>муниципального округа</w:t>
      </w:r>
      <w:r>
        <w:rPr>
          <w:rFonts w:cs="Arial"/>
          <w:szCs w:val="28"/>
        </w:rPr>
        <w:t xml:space="preserve">    </w:t>
      </w:r>
    </w:p>
    <w:p w:rsidR="0095656D" w:rsidRPr="008541A5" w:rsidRDefault="0095656D" w:rsidP="0095656D">
      <w:pPr>
        <w:autoSpaceDE w:val="0"/>
        <w:autoSpaceDN w:val="0"/>
        <w:adjustRightInd w:val="0"/>
        <w:ind w:firstLine="5670"/>
        <w:rPr>
          <w:rFonts w:cs="Arial"/>
          <w:szCs w:val="28"/>
        </w:rPr>
      </w:pPr>
      <w:r>
        <w:rPr>
          <w:rFonts w:cs="Arial"/>
          <w:szCs w:val="28"/>
        </w:rPr>
        <w:t>Пермского края</w:t>
      </w:r>
    </w:p>
    <w:p w:rsidR="0095656D" w:rsidRPr="008541A5" w:rsidRDefault="0095656D" w:rsidP="0095656D">
      <w:pPr>
        <w:autoSpaceDE w:val="0"/>
        <w:autoSpaceDN w:val="0"/>
        <w:adjustRightInd w:val="0"/>
        <w:ind w:firstLine="5670"/>
        <w:rPr>
          <w:rFonts w:cs="Arial"/>
          <w:szCs w:val="28"/>
        </w:rPr>
      </w:pPr>
      <w:r w:rsidRPr="008541A5">
        <w:rPr>
          <w:rFonts w:cs="Arial"/>
          <w:szCs w:val="28"/>
        </w:rPr>
        <w:t xml:space="preserve">от </w:t>
      </w:r>
      <w:r w:rsidR="00787DF4">
        <w:rPr>
          <w:rFonts w:cs="Arial"/>
          <w:szCs w:val="28"/>
        </w:rPr>
        <w:t xml:space="preserve">28.12.2022 </w:t>
      </w:r>
      <w:r w:rsidRPr="008541A5">
        <w:rPr>
          <w:rFonts w:cs="Arial"/>
          <w:szCs w:val="28"/>
        </w:rPr>
        <w:t xml:space="preserve">№ </w:t>
      </w:r>
      <w:r w:rsidR="004B347E">
        <w:rPr>
          <w:rFonts w:cs="Arial"/>
          <w:szCs w:val="28"/>
        </w:rPr>
        <w:t>95</w:t>
      </w:r>
      <w:bookmarkStart w:id="0" w:name="_GoBack"/>
      <w:bookmarkEnd w:id="0"/>
    </w:p>
    <w:p w:rsidR="0095656D" w:rsidRDefault="0095656D" w:rsidP="0095656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95656D" w:rsidRPr="004E3BB7" w:rsidRDefault="0095656D" w:rsidP="0095656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95656D" w:rsidRPr="004E3BB7" w:rsidRDefault="0095656D" w:rsidP="0095656D">
      <w:pPr>
        <w:widowControl w:val="0"/>
        <w:jc w:val="center"/>
        <w:rPr>
          <w:b/>
          <w:szCs w:val="28"/>
        </w:rPr>
      </w:pPr>
      <w:r w:rsidRPr="004E3BB7">
        <w:rPr>
          <w:b/>
          <w:szCs w:val="28"/>
        </w:rPr>
        <w:t xml:space="preserve">СОСТАВ </w:t>
      </w:r>
    </w:p>
    <w:p w:rsidR="0095656D" w:rsidRPr="00806B13" w:rsidRDefault="0095656D" w:rsidP="0095656D">
      <w:pPr>
        <w:widowControl w:val="0"/>
        <w:jc w:val="center"/>
        <w:rPr>
          <w:szCs w:val="28"/>
        </w:rPr>
      </w:pPr>
      <w:r w:rsidRPr="00806B13">
        <w:rPr>
          <w:szCs w:val="28"/>
        </w:rPr>
        <w:t>ликвидационной комиссии</w:t>
      </w:r>
    </w:p>
    <w:p w:rsidR="0095656D" w:rsidRPr="00806B13" w:rsidRDefault="0095656D" w:rsidP="0095656D">
      <w:pPr>
        <w:widowControl w:val="0"/>
        <w:jc w:val="center"/>
        <w:rPr>
          <w:szCs w:val="28"/>
        </w:rPr>
      </w:pPr>
      <w:r w:rsidRPr="00806B13">
        <w:rPr>
          <w:szCs w:val="28"/>
        </w:rPr>
        <w:t>Контрольно-счетной палаты Пермского муниципального района</w:t>
      </w:r>
    </w:p>
    <w:p w:rsidR="0095656D" w:rsidRPr="004E3BB7" w:rsidRDefault="0095656D" w:rsidP="0095656D">
      <w:pPr>
        <w:widowControl w:val="0"/>
        <w:ind w:left="720"/>
        <w:contextualSpacing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99"/>
        <w:gridCol w:w="4338"/>
      </w:tblGrid>
      <w:tr w:rsidR="0095656D" w:rsidRPr="004E3BB7" w:rsidTr="00D054EB">
        <w:tc>
          <w:tcPr>
            <w:tcW w:w="5637" w:type="dxa"/>
          </w:tcPr>
          <w:p w:rsidR="0095656D" w:rsidRDefault="0095656D" w:rsidP="00D054EB">
            <w:pPr>
              <w:widowControl w:val="0"/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E3BB7">
              <w:rPr>
                <w:szCs w:val="28"/>
              </w:rPr>
              <w:t>редседатель ликвидационной комиссии</w:t>
            </w:r>
            <w:r>
              <w:rPr>
                <w:szCs w:val="28"/>
              </w:rPr>
              <w:t>:</w:t>
            </w:r>
          </w:p>
          <w:p w:rsidR="0095656D" w:rsidRDefault="0095656D" w:rsidP="00D054EB">
            <w:pPr>
              <w:widowControl w:val="0"/>
              <w:contextualSpacing/>
              <w:rPr>
                <w:szCs w:val="28"/>
              </w:rPr>
            </w:pPr>
            <w:r>
              <w:rPr>
                <w:szCs w:val="28"/>
              </w:rPr>
              <w:t>Члены ликвидационной комиссии:</w:t>
            </w:r>
          </w:p>
          <w:p w:rsidR="0095656D" w:rsidRPr="004E3BB7" w:rsidRDefault="0095656D" w:rsidP="00D054EB">
            <w:pPr>
              <w:widowControl w:val="0"/>
              <w:contextualSpacing/>
              <w:rPr>
                <w:szCs w:val="28"/>
              </w:rPr>
            </w:pPr>
          </w:p>
        </w:tc>
        <w:tc>
          <w:tcPr>
            <w:tcW w:w="4217" w:type="dxa"/>
          </w:tcPr>
          <w:p w:rsidR="0095656D" w:rsidRDefault="0095656D" w:rsidP="00D054EB">
            <w:pPr>
              <w:widowControl w:val="0"/>
              <w:contextualSpacing/>
              <w:rPr>
                <w:szCs w:val="28"/>
              </w:rPr>
            </w:pPr>
            <w:r>
              <w:rPr>
                <w:szCs w:val="28"/>
              </w:rPr>
              <w:t>Шомполов Юрий Николаевич</w:t>
            </w:r>
          </w:p>
          <w:p w:rsidR="0095656D" w:rsidRDefault="0095656D" w:rsidP="00D054EB">
            <w:pPr>
              <w:widowControl w:val="0"/>
              <w:spacing w:after="120"/>
              <w:contextualSpacing/>
              <w:rPr>
                <w:szCs w:val="28"/>
              </w:rPr>
            </w:pPr>
            <w:r>
              <w:rPr>
                <w:szCs w:val="28"/>
              </w:rPr>
              <w:t>Королева Марина Владимировна</w:t>
            </w:r>
          </w:p>
          <w:p w:rsidR="0095656D" w:rsidRDefault="0095656D" w:rsidP="00D054EB">
            <w:pPr>
              <w:widowControl w:val="0"/>
              <w:spacing w:after="120"/>
              <w:contextualSpacing/>
              <w:rPr>
                <w:szCs w:val="28"/>
              </w:rPr>
            </w:pPr>
            <w:r>
              <w:rPr>
                <w:szCs w:val="28"/>
              </w:rPr>
              <w:t>Кытманова Галина Леонидовна</w:t>
            </w:r>
          </w:p>
          <w:p w:rsidR="0095656D" w:rsidRDefault="0095656D" w:rsidP="00D054EB">
            <w:pPr>
              <w:widowControl w:val="0"/>
              <w:spacing w:after="120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Покладок</w:t>
            </w:r>
            <w:proofErr w:type="spellEnd"/>
            <w:r>
              <w:rPr>
                <w:szCs w:val="28"/>
              </w:rPr>
              <w:t xml:space="preserve"> Наталья Ильинична</w:t>
            </w:r>
          </w:p>
          <w:p w:rsidR="0095656D" w:rsidRDefault="0095656D" w:rsidP="00D054EB">
            <w:pPr>
              <w:widowControl w:val="0"/>
              <w:spacing w:after="120"/>
              <w:contextualSpacing/>
              <w:rPr>
                <w:szCs w:val="28"/>
              </w:rPr>
            </w:pPr>
          </w:p>
          <w:p w:rsidR="0095656D" w:rsidRPr="004E3BB7" w:rsidRDefault="0095656D" w:rsidP="00D054EB">
            <w:pPr>
              <w:widowControl w:val="0"/>
              <w:spacing w:after="120"/>
              <w:contextualSpacing/>
              <w:rPr>
                <w:szCs w:val="28"/>
              </w:rPr>
            </w:pPr>
          </w:p>
        </w:tc>
      </w:tr>
      <w:tr w:rsidR="0095656D" w:rsidRPr="004E3BB7" w:rsidTr="00D054EB">
        <w:tc>
          <w:tcPr>
            <w:tcW w:w="5637" w:type="dxa"/>
          </w:tcPr>
          <w:p w:rsidR="0095656D" w:rsidRPr="004E3BB7" w:rsidRDefault="0095656D" w:rsidP="00D054EB">
            <w:pPr>
              <w:widowControl w:val="0"/>
              <w:contextualSpacing/>
              <w:rPr>
                <w:szCs w:val="28"/>
              </w:rPr>
            </w:pPr>
          </w:p>
        </w:tc>
        <w:tc>
          <w:tcPr>
            <w:tcW w:w="4217" w:type="dxa"/>
          </w:tcPr>
          <w:p w:rsidR="0095656D" w:rsidRPr="004E3BB7" w:rsidRDefault="0095656D" w:rsidP="00D054EB">
            <w:pPr>
              <w:widowControl w:val="0"/>
              <w:contextualSpacing/>
              <w:rPr>
                <w:szCs w:val="28"/>
              </w:rPr>
            </w:pPr>
          </w:p>
        </w:tc>
      </w:tr>
    </w:tbl>
    <w:p w:rsidR="0095656D" w:rsidRPr="004E3BB7" w:rsidRDefault="0095656D" w:rsidP="0095656D">
      <w:pPr>
        <w:widowControl w:val="0"/>
        <w:jc w:val="center"/>
        <w:rPr>
          <w:szCs w:val="28"/>
        </w:rPr>
      </w:pPr>
    </w:p>
    <w:p w:rsidR="0095656D" w:rsidRPr="004E3BB7" w:rsidRDefault="0095656D" w:rsidP="0095656D">
      <w:pPr>
        <w:widowControl w:val="0"/>
        <w:jc w:val="center"/>
        <w:rPr>
          <w:szCs w:val="28"/>
        </w:rPr>
      </w:pPr>
    </w:p>
    <w:p w:rsidR="0095656D" w:rsidRPr="004E3BB7" w:rsidRDefault="0095656D" w:rsidP="0095656D">
      <w:pPr>
        <w:widowControl w:val="0"/>
        <w:jc w:val="center"/>
        <w:rPr>
          <w:szCs w:val="28"/>
        </w:rPr>
      </w:pPr>
    </w:p>
    <w:p w:rsidR="0095656D" w:rsidRDefault="0095656D" w:rsidP="0095656D"/>
    <w:p w:rsidR="0095656D" w:rsidRDefault="0095656D" w:rsidP="0095656D">
      <w:pPr>
        <w:rPr>
          <w:bCs/>
        </w:rPr>
      </w:pPr>
    </w:p>
    <w:p w:rsidR="00984089" w:rsidRDefault="00984089" w:rsidP="0095656D">
      <w:pPr>
        <w:ind w:firstLine="720"/>
        <w:jc w:val="both"/>
        <w:rPr>
          <w:szCs w:val="28"/>
        </w:rPr>
      </w:pPr>
    </w:p>
    <w:sectPr w:rsidR="00984089" w:rsidSect="00284927">
      <w:footerReference w:type="default" r:id="rId13"/>
      <w:headerReference w:type="first" r:id="rId14"/>
      <w:pgSz w:w="11906" w:h="16838"/>
      <w:pgMar w:top="1134" w:right="567" w:bottom="567" w:left="1418" w:header="851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99" w:rsidRDefault="00285799" w:rsidP="00DA5614">
      <w:r>
        <w:separator/>
      </w:r>
    </w:p>
  </w:endnote>
  <w:endnote w:type="continuationSeparator" w:id="0">
    <w:p w:rsidR="00285799" w:rsidRDefault="0028579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095425"/>
      <w:docPartObj>
        <w:docPartGallery w:val="Page Numbers (Bottom of Page)"/>
        <w:docPartUnique/>
      </w:docPartObj>
    </w:sdtPr>
    <w:sdtEndPr/>
    <w:sdtContent>
      <w:p w:rsidR="00284927" w:rsidRDefault="0028492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47E">
          <w:rPr>
            <w:noProof/>
          </w:rPr>
          <w:t>13</w:t>
        </w:r>
        <w:r>
          <w:fldChar w:fldCharType="end"/>
        </w:r>
      </w:p>
    </w:sdtContent>
  </w:sdt>
  <w:p w:rsidR="00284927" w:rsidRDefault="0028492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4B347E">
      <w:rPr>
        <w:noProof/>
        <w:sz w:val="24"/>
        <w:szCs w:val="24"/>
      </w:rPr>
      <w:t>14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99" w:rsidRDefault="00285799" w:rsidP="00DA5614">
      <w:r>
        <w:separator/>
      </w:r>
    </w:p>
  </w:footnote>
  <w:footnote w:type="continuationSeparator" w:id="0">
    <w:p w:rsidR="00285799" w:rsidRDefault="00285799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6D" w:rsidRDefault="0095656D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5656D" w:rsidRDefault="0095656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13127F2"/>
    <w:multiLevelType w:val="hybridMultilevel"/>
    <w:tmpl w:val="DE027F2C"/>
    <w:lvl w:ilvl="0" w:tplc="26587BF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8"/>
  </w:num>
  <w:num w:numId="10">
    <w:abstractNumId w:val="12"/>
  </w:num>
  <w:num w:numId="11">
    <w:abstractNumId w:val="4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1894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AAE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84927"/>
    <w:rsid w:val="00285799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006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5056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940"/>
    <w:rsid w:val="00494227"/>
    <w:rsid w:val="004974BF"/>
    <w:rsid w:val="004A187F"/>
    <w:rsid w:val="004A42F0"/>
    <w:rsid w:val="004B0B3E"/>
    <w:rsid w:val="004B347E"/>
    <w:rsid w:val="004B6B07"/>
    <w:rsid w:val="004C5881"/>
    <w:rsid w:val="004C72D6"/>
    <w:rsid w:val="004C7833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A59F5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87DF4"/>
    <w:rsid w:val="0079448D"/>
    <w:rsid w:val="007A212B"/>
    <w:rsid w:val="007B2B65"/>
    <w:rsid w:val="007C3B15"/>
    <w:rsid w:val="007E752F"/>
    <w:rsid w:val="007F20F6"/>
    <w:rsid w:val="007F56A1"/>
    <w:rsid w:val="00805440"/>
    <w:rsid w:val="008059D9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61072"/>
    <w:rsid w:val="00866AD3"/>
    <w:rsid w:val="00867D84"/>
    <w:rsid w:val="008752F9"/>
    <w:rsid w:val="00875709"/>
    <w:rsid w:val="0088484F"/>
    <w:rsid w:val="00887289"/>
    <w:rsid w:val="00894928"/>
    <w:rsid w:val="008B4D57"/>
    <w:rsid w:val="008B730F"/>
    <w:rsid w:val="008C1D56"/>
    <w:rsid w:val="008E0976"/>
    <w:rsid w:val="008E47AC"/>
    <w:rsid w:val="008E50E8"/>
    <w:rsid w:val="00903693"/>
    <w:rsid w:val="00904FDC"/>
    <w:rsid w:val="00911E50"/>
    <w:rsid w:val="00912552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5656D"/>
    <w:rsid w:val="009609E5"/>
    <w:rsid w:val="00970BF4"/>
    <w:rsid w:val="009747D2"/>
    <w:rsid w:val="00984089"/>
    <w:rsid w:val="009870C3"/>
    <w:rsid w:val="00990701"/>
    <w:rsid w:val="00991DBF"/>
    <w:rsid w:val="00995E82"/>
    <w:rsid w:val="00996CA3"/>
    <w:rsid w:val="009A1E2A"/>
    <w:rsid w:val="009A7BC0"/>
    <w:rsid w:val="009D56E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324D"/>
    <w:rsid w:val="00A35DE8"/>
    <w:rsid w:val="00A4342D"/>
    <w:rsid w:val="00A44C1A"/>
    <w:rsid w:val="00A52A67"/>
    <w:rsid w:val="00A56896"/>
    <w:rsid w:val="00A571F8"/>
    <w:rsid w:val="00AB03D3"/>
    <w:rsid w:val="00AB47C3"/>
    <w:rsid w:val="00AB54A7"/>
    <w:rsid w:val="00AB6EB1"/>
    <w:rsid w:val="00AC42FA"/>
    <w:rsid w:val="00AC69A1"/>
    <w:rsid w:val="00AD16D0"/>
    <w:rsid w:val="00AD1D11"/>
    <w:rsid w:val="00AD1D17"/>
    <w:rsid w:val="00AD48C8"/>
    <w:rsid w:val="00AE2AE3"/>
    <w:rsid w:val="00AF369A"/>
    <w:rsid w:val="00AF4B4D"/>
    <w:rsid w:val="00AF4EB4"/>
    <w:rsid w:val="00AF7C2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3B36"/>
    <w:rsid w:val="00B968A5"/>
    <w:rsid w:val="00BA5127"/>
    <w:rsid w:val="00BA5AC3"/>
    <w:rsid w:val="00BA5DAE"/>
    <w:rsid w:val="00BA6321"/>
    <w:rsid w:val="00BA7219"/>
    <w:rsid w:val="00BA7B96"/>
    <w:rsid w:val="00BB1225"/>
    <w:rsid w:val="00BB5C7F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5492F"/>
    <w:rsid w:val="00C64C79"/>
    <w:rsid w:val="00C75B6F"/>
    <w:rsid w:val="00C75CF2"/>
    <w:rsid w:val="00C92A2A"/>
    <w:rsid w:val="00C955F1"/>
    <w:rsid w:val="00CA0B9C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1171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45C1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68DE"/>
    <w:rsid w:val="00EE30A6"/>
    <w:rsid w:val="00EE5DFB"/>
    <w:rsid w:val="00EF7EF8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50F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5E96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character" w:styleId="af0">
    <w:name w:val="page number"/>
    <w:basedOn w:val="a0"/>
    <w:rsid w:val="0095656D"/>
  </w:style>
  <w:style w:type="paragraph" w:styleId="af1">
    <w:name w:val="List Paragraph"/>
    <w:basedOn w:val="a"/>
    <w:uiPriority w:val="34"/>
    <w:qFormat/>
    <w:rsid w:val="0095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character" w:styleId="af0">
    <w:name w:val="page number"/>
    <w:basedOn w:val="a0"/>
    <w:rsid w:val="0095656D"/>
  </w:style>
  <w:style w:type="paragraph" w:styleId="af1">
    <w:name w:val="List Paragraph"/>
    <w:basedOn w:val="a"/>
    <w:uiPriority w:val="34"/>
    <w:qFormat/>
    <w:rsid w:val="0095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4795-B31B-48B6-A54E-8EACEB96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82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40</cp:revision>
  <cp:lastPrinted>2022-12-27T10:06:00Z</cp:lastPrinted>
  <dcterms:created xsi:type="dcterms:W3CDTF">2022-10-11T11:06:00Z</dcterms:created>
  <dcterms:modified xsi:type="dcterms:W3CDTF">2022-12-27T10:06:00Z</dcterms:modified>
</cp:coreProperties>
</file>